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6AB7" w14:textId="77777777" w:rsidR="00C7238B" w:rsidRDefault="000D4ADF">
      <w:pPr>
        <w:widowControl w:val="0"/>
        <w:rPr>
          <w:noProof/>
          <w:sz w:val="20"/>
        </w:rPr>
      </w:pPr>
      <w:r>
        <w:rPr>
          <w:noProof/>
        </w:rPr>
        <w:pict w14:anchorId="17D24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6pt;margin-top:-18.3pt;width:119pt;height:80.55pt;z-index:251657728">
            <v:imagedata r:id="rId7" o:title="Primary"/>
          </v:shape>
        </w:pict>
      </w:r>
    </w:p>
    <w:p w14:paraId="0BF6F73A" w14:textId="77777777" w:rsidR="00CA297F" w:rsidRDefault="005D05F4">
      <w:pPr>
        <w:widowContro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EASTERN</w:t>
      </w:r>
      <w:r w:rsidR="00CA297F">
        <w:rPr>
          <w:rFonts w:ascii="Arial" w:hAnsi="Arial"/>
          <w:sz w:val="36"/>
        </w:rPr>
        <w:t xml:space="preserve"> </w:t>
      </w:r>
      <w:r w:rsidR="009A216D">
        <w:rPr>
          <w:rFonts w:ascii="Arial" w:hAnsi="Arial"/>
          <w:sz w:val="36"/>
        </w:rPr>
        <w:t>RE</w:t>
      </w:r>
      <w:r w:rsidR="00CA297F">
        <w:rPr>
          <w:rFonts w:ascii="Arial" w:hAnsi="Arial"/>
          <w:sz w:val="36"/>
        </w:rPr>
        <w:t>GION</w:t>
      </w:r>
      <w:r w:rsidR="00C7238B">
        <w:rPr>
          <w:rFonts w:ascii="Arial" w:hAnsi="Arial"/>
          <w:sz w:val="36"/>
        </w:rPr>
        <w:t xml:space="preserve"> </w:t>
      </w:r>
    </w:p>
    <w:p w14:paraId="1C773295" w14:textId="77777777" w:rsidR="00C7238B" w:rsidRDefault="00C7238B">
      <w:pPr>
        <w:widowContro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UMPIRES COMMISSION       </w:t>
      </w:r>
    </w:p>
    <w:p w14:paraId="23DC2EAF" w14:textId="77777777" w:rsidR="00C7238B" w:rsidRDefault="00C7238B" w:rsidP="009A216D">
      <w:pPr>
        <w:widowControl w:val="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</w:t>
      </w:r>
    </w:p>
    <w:p w14:paraId="50F7BE06" w14:textId="633FFCD0" w:rsidR="001A10C0" w:rsidRPr="00B17339" w:rsidRDefault="00F2203E" w:rsidP="00B17339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FF4AA3">
        <w:rPr>
          <w:rFonts w:ascii="Arial" w:hAnsi="Arial" w:cs="Arial"/>
          <w:sz w:val="20"/>
        </w:rPr>
        <w:t>Chair</w:t>
      </w:r>
      <w:r w:rsidR="00FF4AA3">
        <w:rPr>
          <w:rFonts w:ascii="Arial" w:hAnsi="Arial" w:cs="Arial"/>
          <w:sz w:val="20"/>
        </w:rPr>
        <w:t>:</w:t>
      </w:r>
      <w:r w:rsidR="00B17339">
        <w:rPr>
          <w:rFonts w:ascii="Arial" w:hAnsi="Arial" w:cs="Arial"/>
          <w:sz w:val="20"/>
        </w:rPr>
        <w:t xml:space="preserve"> </w:t>
      </w:r>
      <w:r w:rsidR="0077535B">
        <w:rPr>
          <w:rFonts w:ascii="Arial" w:hAnsi="Arial" w:cs="Arial"/>
          <w:sz w:val="20"/>
        </w:rPr>
        <w:t xml:space="preserve">J </w:t>
      </w:r>
      <w:r w:rsidR="000D4ADF">
        <w:rPr>
          <w:rFonts w:ascii="Arial" w:hAnsi="Arial" w:cs="Arial"/>
          <w:sz w:val="20"/>
        </w:rPr>
        <w:t>Milne</w:t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  <w:t>Last Reviewed Date:</w:t>
      </w:r>
      <w:r w:rsidR="003F4A52">
        <w:rPr>
          <w:rFonts w:ascii="Arial" w:hAnsi="Arial" w:cs="Arial"/>
          <w:sz w:val="20"/>
        </w:rPr>
        <w:t xml:space="preserve"> </w:t>
      </w:r>
      <w:r w:rsidR="000D4ADF">
        <w:rPr>
          <w:rFonts w:ascii="Arial" w:hAnsi="Arial" w:cs="Arial"/>
          <w:sz w:val="20"/>
        </w:rPr>
        <w:t>5</w:t>
      </w:r>
      <w:r w:rsidR="003F4A52" w:rsidRPr="003F4A52">
        <w:rPr>
          <w:rFonts w:ascii="Arial" w:hAnsi="Arial" w:cs="Arial"/>
          <w:sz w:val="20"/>
          <w:vertAlign w:val="superscript"/>
        </w:rPr>
        <w:t>th</w:t>
      </w:r>
      <w:r w:rsidR="003F4A52">
        <w:rPr>
          <w:rFonts w:ascii="Arial" w:hAnsi="Arial" w:cs="Arial"/>
          <w:sz w:val="20"/>
        </w:rPr>
        <w:t xml:space="preserve"> May 202</w:t>
      </w:r>
      <w:r w:rsidR="000D4ADF">
        <w:rPr>
          <w:rFonts w:ascii="Arial" w:hAnsi="Arial" w:cs="Arial"/>
          <w:sz w:val="20"/>
        </w:rPr>
        <w:t>2</w:t>
      </w:r>
    </w:p>
    <w:p w14:paraId="4B41CCD6" w14:textId="77777777" w:rsidR="00FF4AA3" w:rsidRDefault="00FF4AA3" w:rsidP="001A10C0">
      <w:pPr>
        <w:widowControl w:val="0"/>
        <w:rPr>
          <w:rFonts w:ascii="Arial" w:hAnsi="Arial"/>
          <w:sz w:val="20"/>
        </w:rPr>
      </w:pPr>
    </w:p>
    <w:p w14:paraId="365C13B8" w14:textId="77777777" w:rsidR="00084299" w:rsidRDefault="00841C25" w:rsidP="0008429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Event Audit </w:t>
      </w:r>
      <w:r w:rsidR="00084299" w:rsidRPr="00084299">
        <w:rPr>
          <w:rFonts w:ascii="Arial" w:hAnsi="Arial" w:cs="Arial"/>
          <w:b/>
          <w:sz w:val="36"/>
          <w:szCs w:val="36"/>
          <w:u w:val="single"/>
        </w:rPr>
        <w:t>Check List</w:t>
      </w:r>
    </w:p>
    <w:p w14:paraId="056D5BDB" w14:textId="77777777" w:rsidR="0070432D" w:rsidRPr="00784104" w:rsidRDefault="00084299" w:rsidP="00084299">
      <w:pPr>
        <w:rPr>
          <w:rFonts w:ascii="Arial" w:hAnsi="Arial" w:cs="Arial"/>
          <w:b/>
          <w:szCs w:val="24"/>
        </w:rPr>
      </w:pPr>
      <w:r w:rsidRPr="00784104">
        <w:rPr>
          <w:rFonts w:ascii="Arial" w:hAnsi="Arial" w:cs="Arial"/>
          <w:b/>
          <w:szCs w:val="24"/>
        </w:rPr>
        <w:t>Event:</w:t>
      </w:r>
    </w:p>
    <w:p w14:paraId="4F698426" w14:textId="77777777" w:rsidR="0070432D" w:rsidRPr="00784104" w:rsidRDefault="00084299" w:rsidP="00084299">
      <w:pPr>
        <w:rPr>
          <w:rFonts w:ascii="Arial" w:hAnsi="Arial" w:cs="Arial"/>
          <w:b/>
          <w:szCs w:val="24"/>
        </w:rPr>
      </w:pPr>
      <w:r w:rsidRPr="00784104">
        <w:rPr>
          <w:rFonts w:ascii="Arial" w:hAnsi="Arial" w:cs="Arial"/>
          <w:b/>
          <w:szCs w:val="24"/>
        </w:rPr>
        <w:t>Date:</w:t>
      </w:r>
    </w:p>
    <w:p w14:paraId="1DFF8A5C" w14:textId="77777777" w:rsidR="00084299" w:rsidRPr="00784104" w:rsidRDefault="00841C25" w:rsidP="00084299">
      <w:pPr>
        <w:rPr>
          <w:rFonts w:ascii="Arial" w:hAnsi="Arial" w:cs="Arial"/>
          <w:b/>
          <w:szCs w:val="24"/>
        </w:rPr>
      </w:pPr>
      <w:r w:rsidRPr="00784104">
        <w:rPr>
          <w:rFonts w:ascii="Arial" w:hAnsi="Arial" w:cs="Arial"/>
          <w:b/>
          <w:szCs w:val="24"/>
        </w:rPr>
        <w:t>Assessing Umpire:</w:t>
      </w:r>
    </w:p>
    <w:p w14:paraId="6F6BBC1E" w14:textId="77777777" w:rsidR="0070432D" w:rsidRPr="00E45482" w:rsidRDefault="0070432D" w:rsidP="00084299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70432D" w:rsidRPr="009A1E70" w14:paraId="558B28F2" w14:textId="77777777" w:rsidTr="009A1E70">
        <w:tc>
          <w:tcPr>
            <w:tcW w:w="7763" w:type="dxa"/>
            <w:shd w:val="clear" w:color="auto" w:fill="auto"/>
          </w:tcPr>
          <w:p w14:paraId="131CBCC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Event Administration</w:t>
            </w:r>
          </w:p>
        </w:tc>
        <w:tc>
          <w:tcPr>
            <w:tcW w:w="850" w:type="dxa"/>
            <w:shd w:val="clear" w:color="auto" w:fill="auto"/>
          </w:tcPr>
          <w:p w14:paraId="50836ED1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5D3F352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CE7AC61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3ECCE572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70432D" w:rsidRPr="009A1E70" w14:paraId="63CA1082" w14:textId="77777777" w:rsidTr="009A1E70">
        <w:tc>
          <w:tcPr>
            <w:tcW w:w="7763" w:type="dxa"/>
            <w:shd w:val="clear" w:color="auto" w:fill="auto"/>
          </w:tcPr>
          <w:p w14:paraId="56AEA048" w14:textId="77777777" w:rsidR="0070432D" w:rsidRPr="009A1E70" w:rsidRDefault="0070432D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 xml:space="preserve">Did event poster have </w:t>
            </w:r>
            <w:r w:rsidR="00B91775" w:rsidRPr="009A1E70">
              <w:rPr>
                <w:rFonts w:ascii="Arial" w:hAnsi="Arial" w:cs="Arial"/>
                <w:bCs/>
                <w:szCs w:val="24"/>
              </w:rPr>
              <w:t xml:space="preserve">all </w:t>
            </w:r>
            <w:r w:rsidRPr="009A1E70">
              <w:rPr>
                <w:rFonts w:ascii="Arial" w:hAnsi="Arial" w:cs="Arial"/>
                <w:bCs/>
                <w:szCs w:val="24"/>
              </w:rPr>
              <w:t>required information</w:t>
            </w:r>
          </w:p>
        </w:tc>
        <w:tc>
          <w:tcPr>
            <w:tcW w:w="850" w:type="dxa"/>
            <w:shd w:val="clear" w:color="auto" w:fill="auto"/>
          </w:tcPr>
          <w:p w14:paraId="0447D83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33EFC64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2656192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65CDE53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0613DDFF" w14:textId="77777777" w:rsidTr="009A1E70">
        <w:tc>
          <w:tcPr>
            <w:tcW w:w="7763" w:type="dxa"/>
            <w:shd w:val="clear" w:color="auto" w:fill="auto"/>
          </w:tcPr>
          <w:p w14:paraId="59E83CE4" w14:textId="77777777" w:rsidR="0070432D" w:rsidRPr="009A1E70" w:rsidRDefault="00B91775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 xml:space="preserve">Once event entries closed and draw made was this available to competing Clubs / Crews </w:t>
            </w:r>
          </w:p>
        </w:tc>
        <w:tc>
          <w:tcPr>
            <w:tcW w:w="850" w:type="dxa"/>
            <w:shd w:val="clear" w:color="auto" w:fill="auto"/>
          </w:tcPr>
          <w:p w14:paraId="3D74E5B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89DBD74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679DD6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C2FEFEA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91775" w:rsidRPr="009A1E70" w14:paraId="1D83E4B4" w14:textId="77777777" w:rsidTr="009A1E70">
        <w:tc>
          <w:tcPr>
            <w:tcW w:w="7763" w:type="dxa"/>
            <w:shd w:val="clear" w:color="auto" w:fill="auto"/>
          </w:tcPr>
          <w:p w14:paraId="43382806" w14:textId="77777777" w:rsidR="00B91775" w:rsidRPr="009A1E70" w:rsidRDefault="00B91775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Did entries comply with BROE</w:t>
            </w:r>
          </w:p>
        </w:tc>
        <w:tc>
          <w:tcPr>
            <w:tcW w:w="850" w:type="dxa"/>
            <w:shd w:val="clear" w:color="auto" w:fill="auto"/>
          </w:tcPr>
          <w:p w14:paraId="5C644459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D9EDFD4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2FD8529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2EA31C2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31890" w:rsidRPr="009A1E70" w14:paraId="58121066" w14:textId="77777777" w:rsidTr="009A1E70">
        <w:tc>
          <w:tcPr>
            <w:tcW w:w="7763" w:type="dxa"/>
            <w:shd w:val="clear" w:color="auto" w:fill="auto"/>
          </w:tcPr>
          <w:p w14:paraId="67E97F5E" w14:textId="77777777" w:rsidR="00031890" w:rsidRPr="009A1E70" w:rsidRDefault="00031890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 xml:space="preserve">Are </w:t>
            </w:r>
            <w:r w:rsidR="00A10785">
              <w:rPr>
                <w:rFonts w:ascii="Arial" w:hAnsi="Arial" w:cs="Arial"/>
                <w:bCs/>
                <w:szCs w:val="24"/>
              </w:rPr>
              <w:t xml:space="preserve">officials and 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competitors informed of local rules </w:t>
            </w:r>
          </w:p>
        </w:tc>
        <w:tc>
          <w:tcPr>
            <w:tcW w:w="850" w:type="dxa"/>
            <w:shd w:val="clear" w:color="auto" w:fill="auto"/>
          </w:tcPr>
          <w:p w14:paraId="03C818E9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E705B5E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76DEBE2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EFF028F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0DC9B318" w14:textId="77777777" w:rsidTr="009A1E70">
        <w:tc>
          <w:tcPr>
            <w:tcW w:w="7763" w:type="dxa"/>
            <w:shd w:val="clear" w:color="auto" w:fill="auto"/>
          </w:tcPr>
          <w:p w14:paraId="480BFAD6" w14:textId="77777777" w:rsidR="0070432D" w:rsidRPr="009A1E70" w:rsidRDefault="00BE4B2C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Are names of officials and race committee identified</w:t>
            </w:r>
          </w:p>
        </w:tc>
        <w:tc>
          <w:tcPr>
            <w:tcW w:w="850" w:type="dxa"/>
            <w:shd w:val="clear" w:color="auto" w:fill="auto"/>
          </w:tcPr>
          <w:p w14:paraId="0EA2BF28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48C2C16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0841790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688EBC5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2205C915" w14:textId="77777777" w:rsidTr="009A1E70">
        <w:tc>
          <w:tcPr>
            <w:tcW w:w="7763" w:type="dxa"/>
            <w:shd w:val="clear" w:color="auto" w:fill="auto"/>
          </w:tcPr>
          <w:p w14:paraId="0DE860FC" w14:textId="77777777" w:rsidR="0070432D" w:rsidRPr="009A1E70" w:rsidRDefault="0070432D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Are result promptly posted and available</w:t>
            </w:r>
          </w:p>
        </w:tc>
        <w:tc>
          <w:tcPr>
            <w:tcW w:w="850" w:type="dxa"/>
            <w:shd w:val="clear" w:color="auto" w:fill="auto"/>
          </w:tcPr>
          <w:p w14:paraId="26DD5F0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593E504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5C590E2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754246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3F0CE1F4" w14:textId="77777777" w:rsidTr="009A1E70">
        <w:tc>
          <w:tcPr>
            <w:tcW w:w="7763" w:type="dxa"/>
            <w:shd w:val="clear" w:color="auto" w:fill="auto"/>
          </w:tcPr>
          <w:p w14:paraId="52FFE48C" w14:textId="77777777" w:rsidR="0070432D" w:rsidRPr="009A1E70" w:rsidRDefault="00B91775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Are crew race licences checked at registration and of winning crews</w:t>
            </w:r>
          </w:p>
        </w:tc>
        <w:tc>
          <w:tcPr>
            <w:tcW w:w="850" w:type="dxa"/>
            <w:shd w:val="clear" w:color="auto" w:fill="auto"/>
          </w:tcPr>
          <w:p w14:paraId="3DEFB85C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08071AC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A959B91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87DD97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E4B2C" w:rsidRPr="009A1E70" w14:paraId="67DDAFF1" w14:textId="77777777" w:rsidTr="009A1E70">
        <w:tc>
          <w:tcPr>
            <w:tcW w:w="7763" w:type="dxa"/>
            <w:shd w:val="clear" w:color="auto" w:fill="auto"/>
          </w:tcPr>
          <w:p w14:paraId="6C45362A" w14:textId="77777777" w:rsidR="00BE4B2C" w:rsidRPr="009A1E70" w:rsidRDefault="00BE4B2C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Is there a race commentary system</w:t>
            </w:r>
          </w:p>
        </w:tc>
        <w:tc>
          <w:tcPr>
            <w:tcW w:w="850" w:type="dxa"/>
            <w:shd w:val="clear" w:color="auto" w:fill="auto"/>
          </w:tcPr>
          <w:p w14:paraId="363BD202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FF46E2B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F33407C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C3DBF38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EB3A045" w14:textId="77777777" w:rsidR="0070432D" w:rsidRDefault="0070432D" w:rsidP="0070432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784104" w:rsidRPr="00A95C3E" w14:paraId="256BF944" w14:textId="77777777" w:rsidTr="00A95C3E">
        <w:tc>
          <w:tcPr>
            <w:tcW w:w="7763" w:type="dxa"/>
            <w:shd w:val="clear" w:color="auto" w:fill="auto"/>
          </w:tcPr>
          <w:p w14:paraId="0C184A3E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Safety</w:t>
            </w:r>
          </w:p>
        </w:tc>
        <w:tc>
          <w:tcPr>
            <w:tcW w:w="850" w:type="dxa"/>
            <w:shd w:val="clear" w:color="auto" w:fill="auto"/>
          </w:tcPr>
          <w:p w14:paraId="1AE4D17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57448AC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7B8C2E15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4BD0D44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4104" w:rsidRPr="00A95C3E" w14:paraId="6663381A" w14:textId="77777777" w:rsidTr="00A95C3E">
        <w:tc>
          <w:tcPr>
            <w:tcW w:w="7763" w:type="dxa"/>
            <w:shd w:val="clear" w:color="auto" w:fill="auto"/>
          </w:tcPr>
          <w:p w14:paraId="3A4660E6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an Event Safety Advisor (ESA) appointed and available</w:t>
            </w:r>
          </w:p>
        </w:tc>
        <w:tc>
          <w:tcPr>
            <w:tcW w:w="850" w:type="dxa"/>
            <w:shd w:val="clear" w:color="auto" w:fill="auto"/>
          </w:tcPr>
          <w:p w14:paraId="39001E10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48E22BA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BD72E6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91B464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67FC38FC" w14:textId="77777777" w:rsidTr="00A95C3E">
        <w:tc>
          <w:tcPr>
            <w:tcW w:w="7763" w:type="dxa"/>
            <w:shd w:val="clear" w:color="auto" w:fill="auto"/>
          </w:tcPr>
          <w:p w14:paraId="076C2D64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the ESA a member of the organising committee</w:t>
            </w:r>
          </w:p>
        </w:tc>
        <w:tc>
          <w:tcPr>
            <w:tcW w:w="850" w:type="dxa"/>
            <w:shd w:val="clear" w:color="auto" w:fill="auto"/>
          </w:tcPr>
          <w:p w14:paraId="5C16170A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67EBFEF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79623D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5E9DE26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2074807F" w14:textId="77777777" w:rsidTr="00A95C3E">
        <w:tc>
          <w:tcPr>
            <w:tcW w:w="7763" w:type="dxa"/>
            <w:shd w:val="clear" w:color="auto" w:fill="auto"/>
          </w:tcPr>
          <w:p w14:paraId="52230BF0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the BR Row Safe Guide adhered to</w:t>
            </w:r>
          </w:p>
        </w:tc>
        <w:tc>
          <w:tcPr>
            <w:tcW w:w="850" w:type="dxa"/>
            <w:shd w:val="clear" w:color="auto" w:fill="auto"/>
          </w:tcPr>
          <w:p w14:paraId="258DE1B6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F18CFB1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5E4AB9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096B39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08C25029" w14:textId="77777777" w:rsidTr="00A95C3E">
        <w:tc>
          <w:tcPr>
            <w:tcW w:w="7763" w:type="dxa"/>
            <w:shd w:val="clear" w:color="auto" w:fill="auto"/>
          </w:tcPr>
          <w:p w14:paraId="30725D68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Has a</w:t>
            </w:r>
            <w:r w:rsidR="009A6E0D">
              <w:rPr>
                <w:rFonts w:ascii="Arial" w:hAnsi="Arial" w:cs="Arial"/>
                <w:bCs/>
                <w:szCs w:val="24"/>
              </w:rPr>
              <w:t xml:space="preserve"> current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event Risk and Hazard assessment been completed</w:t>
            </w:r>
          </w:p>
        </w:tc>
        <w:tc>
          <w:tcPr>
            <w:tcW w:w="850" w:type="dxa"/>
            <w:shd w:val="clear" w:color="auto" w:fill="auto"/>
          </w:tcPr>
          <w:p w14:paraId="2E762D6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6B7D0D6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4D3591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B0E904A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72342A00" w14:textId="77777777" w:rsidTr="00A95C3E">
        <w:tc>
          <w:tcPr>
            <w:tcW w:w="7763" w:type="dxa"/>
            <w:shd w:val="clear" w:color="auto" w:fill="auto"/>
          </w:tcPr>
          <w:p w14:paraId="2189F03D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there a</w:t>
            </w:r>
            <w:r w:rsidR="009A6E0D">
              <w:rPr>
                <w:rFonts w:ascii="Arial" w:hAnsi="Arial" w:cs="Arial"/>
                <w:bCs/>
                <w:szCs w:val="24"/>
              </w:rPr>
              <w:t xml:space="preserve"> current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event Safety Action Plan</w:t>
            </w:r>
          </w:p>
        </w:tc>
        <w:tc>
          <w:tcPr>
            <w:tcW w:w="850" w:type="dxa"/>
            <w:shd w:val="clear" w:color="auto" w:fill="auto"/>
          </w:tcPr>
          <w:p w14:paraId="43D2289B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06C90FB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002E2C0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9C1931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4AC1A4B0" w14:textId="77777777" w:rsidTr="00A95C3E">
        <w:tc>
          <w:tcPr>
            <w:tcW w:w="7763" w:type="dxa"/>
            <w:shd w:val="clear" w:color="auto" w:fill="auto"/>
          </w:tcPr>
          <w:p w14:paraId="563C23A1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Are First Aid </w:t>
            </w:r>
            <w:r w:rsidR="001F4C1E" w:rsidRPr="00A95C3E">
              <w:rPr>
                <w:rFonts w:ascii="Arial" w:hAnsi="Arial" w:cs="Arial"/>
                <w:bCs/>
                <w:szCs w:val="24"/>
              </w:rPr>
              <w:t>facilities / persons available</w:t>
            </w:r>
          </w:p>
        </w:tc>
        <w:tc>
          <w:tcPr>
            <w:tcW w:w="850" w:type="dxa"/>
            <w:shd w:val="clear" w:color="auto" w:fill="auto"/>
          </w:tcPr>
          <w:p w14:paraId="5C2FCB6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09B082F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95BDC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99E58C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1809FFC5" w14:textId="77777777" w:rsidTr="00A95C3E">
        <w:tc>
          <w:tcPr>
            <w:tcW w:w="7763" w:type="dxa"/>
            <w:shd w:val="clear" w:color="auto" w:fill="auto"/>
          </w:tcPr>
          <w:p w14:paraId="01D7C34A" w14:textId="77777777" w:rsidR="00784104" w:rsidRPr="00A95C3E" w:rsidRDefault="001F4C1E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Safety Boats used and positioned on the course</w:t>
            </w:r>
          </w:p>
        </w:tc>
        <w:tc>
          <w:tcPr>
            <w:tcW w:w="850" w:type="dxa"/>
            <w:shd w:val="clear" w:color="auto" w:fill="auto"/>
          </w:tcPr>
          <w:p w14:paraId="4D6BAF1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728206E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970F31B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1D2B0FC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17AF01A2" w14:textId="77777777" w:rsidTr="00A95C3E">
        <w:tc>
          <w:tcPr>
            <w:tcW w:w="7763" w:type="dxa"/>
            <w:shd w:val="clear" w:color="auto" w:fill="auto"/>
          </w:tcPr>
          <w:p w14:paraId="52A5E94E" w14:textId="77777777" w:rsidR="00784104" w:rsidRPr="00A95C3E" w:rsidRDefault="001F4C1E" w:rsidP="001F4C1E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Safety Boat drivers / crews suitably trained (RYA Level 2) </w:t>
            </w:r>
          </w:p>
        </w:tc>
        <w:tc>
          <w:tcPr>
            <w:tcW w:w="850" w:type="dxa"/>
            <w:shd w:val="clear" w:color="auto" w:fill="auto"/>
          </w:tcPr>
          <w:p w14:paraId="41F42CC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F66A728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02793B5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95A48F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FDE50BC" w14:textId="77777777" w:rsidR="00A95C3E" w:rsidRPr="00A95C3E" w:rsidRDefault="00A95C3E" w:rsidP="00A95C3E">
      <w:pPr>
        <w:rPr>
          <w:vanish/>
        </w:rPr>
      </w:pPr>
      <w:bookmarkStart w:id="0" w:name="_Hlk324350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6858B2" w:rsidRPr="009A1E70" w14:paraId="70927BF2" w14:textId="77777777" w:rsidTr="009A1E70">
        <w:tc>
          <w:tcPr>
            <w:tcW w:w="7763" w:type="dxa"/>
            <w:shd w:val="clear" w:color="auto" w:fill="auto"/>
          </w:tcPr>
          <w:p w14:paraId="7ECC0E91" w14:textId="77777777" w:rsidR="006858B2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lastRenderedPageBreak/>
              <w:t>Course Facilities</w:t>
            </w:r>
            <w:r w:rsidR="0052261D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E14729">
              <w:rPr>
                <w:rFonts w:ascii="Arial" w:hAnsi="Arial" w:cs="Arial"/>
                <w:b/>
                <w:sz w:val="32"/>
                <w:szCs w:val="32"/>
              </w:rPr>
              <w:t>Generic</w:t>
            </w:r>
            <w:r w:rsidR="0052261D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557BB72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41BEFE79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7353DC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308EC7C4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1F4662" w:rsidRPr="009A1E70" w14:paraId="33A55B40" w14:textId="77777777" w:rsidTr="009A1E70">
        <w:tc>
          <w:tcPr>
            <w:tcW w:w="7763" w:type="dxa"/>
            <w:shd w:val="clear" w:color="auto" w:fill="auto"/>
          </w:tcPr>
          <w:p w14:paraId="3EA9F9A3" w14:textId="77777777" w:rsidR="001F4662" w:rsidRDefault="001F4662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Is the course suitable for the event</w:t>
            </w:r>
          </w:p>
        </w:tc>
        <w:tc>
          <w:tcPr>
            <w:tcW w:w="850" w:type="dxa"/>
            <w:shd w:val="clear" w:color="auto" w:fill="auto"/>
          </w:tcPr>
          <w:p w14:paraId="19DAAC79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51751A8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AA4809C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3E6ADC6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3383123A" w14:textId="77777777" w:rsidTr="009A1E70">
        <w:tc>
          <w:tcPr>
            <w:tcW w:w="7763" w:type="dxa"/>
            <w:shd w:val="clear" w:color="auto" w:fill="auto"/>
          </w:tcPr>
          <w:p w14:paraId="69AA6350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Are </w:t>
            </w:r>
            <w:r w:rsidRPr="00CE467F">
              <w:rPr>
                <w:rFonts w:ascii="Arial" w:hAnsi="Arial" w:cs="Arial"/>
                <w:bCs/>
                <w:szCs w:val="24"/>
              </w:rPr>
              <w:t>there</w:t>
            </w:r>
            <w:r>
              <w:rPr>
                <w:rFonts w:ascii="Arial" w:hAnsi="Arial" w:cs="Arial"/>
                <w:bCs/>
                <w:szCs w:val="24"/>
              </w:rPr>
              <w:t xml:space="preserve"> suitable boating areas</w:t>
            </w:r>
          </w:p>
        </w:tc>
        <w:tc>
          <w:tcPr>
            <w:tcW w:w="850" w:type="dxa"/>
            <w:shd w:val="clear" w:color="auto" w:fill="auto"/>
          </w:tcPr>
          <w:p w14:paraId="48B0F5B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7CE43EB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F10663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32D14C8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3243A1D8" w14:textId="77777777" w:rsidTr="009A1E70">
        <w:tc>
          <w:tcPr>
            <w:tcW w:w="7763" w:type="dxa"/>
            <w:shd w:val="clear" w:color="auto" w:fill="auto"/>
          </w:tcPr>
          <w:p w14:paraId="465EFF2E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Is the circulation clearly described in </w:t>
            </w:r>
            <w:r w:rsidR="0077535B">
              <w:rPr>
                <w:rFonts w:ascii="Arial" w:hAnsi="Arial" w:cs="Arial"/>
                <w:bCs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Cs w:val="24"/>
              </w:rPr>
              <w:t>competitor instructions</w:t>
            </w:r>
          </w:p>
        </w:tc>
        <w:tc>
          <w:tcPr>
            <w:tcW w:w="850" w:type="dxa"/>
            <w:shd w:val="clear" w:color="auto" w:fill="auto"/>
          </w:tcPr>
          <w:p w14:paraId="457065D2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3FF0887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9F6D159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CCA26EA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757AF604" w14:textId="77777777" w:rsidTr="009A1E70">
        <w:tc>
          <w:tcPr>
            <w:tcW w:w="7763" w:type="dxa"/>
            <w:shd w:val="clear" w:color="auto" w:fill="auto"/>
          </w:tcPr>
          <w:p w14:paraId="67A4B634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Are racing lanes clearly buoyed</w:t>
            </w:r>
          </w:p>
        </w:tc>
        <w:tc>
          <w:tcPr>
            <w:tcW w:w="850" w:type="dxa"/>
            <w:shd w:val="clear" w:color="auto" w:fill="auto"/>
          </w:tcPr>
          <w:p w14:paraId="34EEE7D2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C403197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5BB4093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BA935A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2261D" w:rsidRPr="009A1E70" w14:paraId="56126828" w14:textId="77777777" w:rsidTr="009A1E70">
        <w:tc>
          <w:tcPr>
            <w:tcW w:w="7763" w:type="dxa"/>
            <w:shd w:val="clear" w:color="auto" w:fill="auto"/>
          </w:tcPr>
          <w:p w14:paraId="093CEED1" w14:textId="77777777" w:rsidR="0052261D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Are course hazards clearly marked</w:t>
            </w:r>
          </w:p>
        </w:tc>
        <w:tc>
          <w:tcPr>
            <w:tcW w:w="850" w:type="dxa"/>
            <w:shd w:val="clear" w:color="auto" w:fill="auto"/>
          </w:tcPr>
          <w:p w14:paraId="01A2890B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370188D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E6AC3DA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0E82CFB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67E4C5BB" w14:textId="77777777" w:rsidTr="009A1E70">
        <w:tc>
          <w:tcPr>
            <w:tcW w:w="7763" w:type="dxa"/>
            <w:shd w:val="clear" w:color="auto" w:fill="auto"/>
          </w:tcPr>
          <w:p w14:paraId="1B32B19B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Is the Start and Finish clearly marked</w:t>
            </w:r>
          </w:p>
        </w:tc>
        <w:tc>
          <w:tcPr>
            <w:tcW w:w="850" w:type="dxa"/>
            <w:shd w:val="clear" w:color="auto" w:fill="auto"/>
          </w:tcPr>
          <w:p w14:paraId="02D45071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61EBD51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451A419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B110B21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F545F" w:rsidRPr="009A1E70" w14:paraId="54980C72" w14:textId="77777777" w:rsidTr="009A1E70">
        <w:tc>
          <w:tcPr>
            <w:tcW w:w="7763" w:type="dxa"/>
            <w:shd w:val="clear" w:color="auto" w:fill="auto"/>
          </w:tcPr>
          <w:p w14:paraId="4E82817B" w14:textId="77777777" w:rsidR="009F545F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Is there provision for other water users</w:t>
            </w:r>
          </w:p>
        </w:tc>
        <w:tc>
          <w:tcPr>
            <w:tcW w:w="850" w:type="dxa"/>
            <w:shd w:val="clear" w:color="auto" w:fill="auto"/>
          </w:tcPr>
          <w:p w14:paraId="7FAE30C2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9183F4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17FFCAF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60DA5A3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86DDF" w:rsidRPr="009A1E70" w14:paraId="125507B9" w14:textId="77777777" w:rsidTr="009A1E70">
        <w:tc>
          <w:tcPr>
            <w:tcW w:w="7763" w:type="dxa"/>
            <w:shd w:val="clear" w:color="auto" w:fill="auto"/>
          </w:tcPr>
          <w:p w14:paraId="68224E06" w14:textId="77777777" w:rsidR="00E86DDF" w:rsidRDefault="00E86DDF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Was a Control Commission in place at boating area(s)</w:t>
            </w:r>
          </w:p>
        </w:tc>
        <w:tc>
          <w:tcPr>
            <w:tcW w:w="850" w:type="dxa"/>
            <w:shd w:val="clear" w:color="auto" w:fill="auto"/>
          </w:tcPr>
          <w:p w14:paraId="07182981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4FCEDDD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63E135F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67A066C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86DDF" w:rsidRPr="009A1E70" w14:paraId="1889777D" w14:textId="77777777" w:rsidTr="009A1E70">
        <w:tc>
          <w:tcPr>
            <w:tcW w:w="7763" w:type="dxa"/>
            <w:shd w:val="clear" w:color="auto" w:fill="auto"/>
          </w:tcPr>
          <w:p w14:paraId="6315F74E" w14:textId="77777777" w:rsidR="00E86DDF" w:rsidRDefault="00E86DDF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Were mandatory crew / boat checks carried out</w:t>
            </w:r>
          </w:p>
        </w:tc>
        <w:tc>
          <w:tcPr>
            <w:tcW w:w="850" w:type="dxa"/>
            <w:shd w:val="clear" w:color="auto" w:fill="auto"/>
          </w:tcPr>
          <w:p w14:paraId="5CBD66E4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92126D2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7DB3901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026B8B9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bookmarkEnd w:id="0"/>
    </w:tbl>
    <w:p w14:paraId="6CB9A7A3" w14:textId="77777777" w:rsidR="0070432D" w:rsidRDefault="0070432D" w:rsidP="006858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310CBB" w:rsidRPr="0052261D" w14:paraId="5E7D8AC7" w14:textId="77777777" w:rsidTr="00310CBB">
        <w:tc>
          <w:tcPr>
            <w:tcW w:w="7763" w:type="dxa"/>
            <w:shd w:val="clear" w:color="auto" w:fill="auto"/>
          </w:tcPr>
          <w:p w14:paraId="2960FF05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Course Facilities (</w:t>
            </w:r>
            <w:r w:rsidR="00E14729">
              <w:rPr>
                <w:rFonts w:ascii="Arial" w:hAnsi="Arial" w:cs="Arial"/>
                <w:b/>
                <w:sz w:val="32"/>
                <w:szCs w:val="32"/>
              </w:rPr>
              <w:t>Regatta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9241E63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49AE7EF3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464918F4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7D4F18F6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310CBB" w:rsidRPr="0052261D" w14:paraId="0931702C" w14:textId="77777777" w:rsidTr="00310CBB">
        <w:tc>
          <w:tcPr>
            <w:tcW w:w="7763" w:type="dxa"/>
            <w:shd w:val="clear" w:color="auto" w:fill="auto"/>
          </w:tcPr>
          <w:p w14:paraId="1141E669" w14:textId="77777777" w:rsidR="0052261D" w:rsidRPr="001F4662" w:rsidRDefault="00E14729" w:rsidP="00E14729">
            <w:pPr>
              <w:rPr>
                <w:rFonts w:ascii="Arial" w:hAnsi="Arial" w:cs="Arial"/>
                <w:bCs/>
                <w:szCs w:val="24"/>
              </w:rPr>
            </w:pPr>
            <w:r w:rsidRPr="001F4662">
              <w:rPr>
                <w:rFonts w:ascii="Arial" w:hAnsi="Arial" w:cs="Arial"/>
                <w:bCs/>
                <w:szCs w:val="24"/>
              </w:rPr>
              <w:t>Are stake boat</w:t>
            </w:r>
            <w:r w:rsidR="001F4662" w:rsidRPr="001F4662">
              <w:rPr>
                <w:rFonts w:ascii="Arial" w:hAnsi="Arial" w:cs="Arial"/>
                <w:bCs/>
                <w:szCs w:val="24"/>
              </w:rPr>
              <w:t xml:space="preserve"> / platforms adequate and secure</w:t>
            </w:r>
          </w:p>
        </w:tc>
        <w:tc>
          <w:tcPr>
            <w:tcW w:w="850" w:type="dxa"/>
            <w:shd w:val="clear" w:color="auto" w:fill="auto"/>
          </w:tcPr>
          <w:p w14:paraId="28311620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E2A8424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1C53F6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19CDDA03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0CBB" w:rsidRPr="0052261D" w14:paraId="2B7DAECD" w14:textId="77777777" w:rsidTr="00310CBB">
        <w:tc>
          <w:tcPr>
            <w:tcW w:w="7763" w:type="dxa"/>
            <w:shd w:val="clear" w:color="auto" w:fill="auto"/>
          </w:tcPr>
          <w:p w14:paraId="48A8FB9C" w14:textId="77777777" w:rsidR="0052261D" w:rsidRPr="001F4662" w:rsidRDefault="001F4662" w:rsidP="00E14729">
            <w:pPr>
              <w:rPr>
                <w:rFonts w:ascii="Arial" w:hAnsi="Arial" w:cs="Arial"/>
                <w:bCs/>
                <w:szCs w:val="24"/>
              </w:rPr>
            </w:pPr>
            <w:r w:rsidRPr="001F4662">
              <w:rPr>
                <w:rFonts w:ascii="Arial" w:hAnsi="Arial" w:cs="Arial"/>
                <w:bCs/>
                <w:szCs w:val="24"/>
              </w:rPr>
              <w:t>Are stake boat persons briefed and supplied with life jackets</w:t>
            </w:r>
            <w:r>
              <w:rPr>
                <w:rFonts w:ascii="Arial" w:hAnsi="Arial" w:cs="Arial"/>
                <w:bCs/>
                <w:szCs w:val="24"/>
              </w:rPr>
              <w:t xml:space="preserve"> / flotation aids</w:t>
            </w:r>
          </w:p>
        </w:tc>
        <w:tc>
          <w:tcPr>
            <w:tcW w:w="850" w:type="dxa"/>
            <w:shd w:val="clear" w:color="auto" w:fill="auto"/>
          </w:tcPr>
          <w:p w14:paraId="15C96F49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BBEEE4D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6C8F550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677C2EC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0CBB" w:rsidRPr="0052261D" w14:paraId="26C009E4" w14:textId="77777777" w:rsidTr="00310CBB">
        <w:tc>
          <w:tcPr>
            <w:tcW w:w="7763" w:type="dxa"/>
            <w:shd w:val="clear" w:color="auto" w:fill="auto"/>
          </w:tcPr>
          <w:p w14:paraId="0FA7CADD" w14:textId="097025B8" w:rsidR="0052261D" w:rsidRPr="001F4662" w:rsidRDefault="001F4662" w:rsidP="00E1472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Are </w:t>
            </w:r>
            <w:r w:rsidR="001F4C1E">
              <w:rPr>
                <w:rFonts w:ascii="Arial" w:hAnsi="Arial" w:cs="Arial"/>
                <w:bCs/>
                <w:szCs w:val="24"/>
              </w:rPr>
              <w:t xml:space="preserve">racing </w:t>
            </w:r>
            <w:r>
              <w:rPr>
                <w:rFonts w:ascii="Arial" w:hAnsi="Arial" w:cs="Arial"/>
                <w:bCs/>
                <w:szCs w:val="24"/>
              </w:rPr>
              <w:t>crews informed of any stag</w:t>
            </w:r>
            <w:r w:rsidR="0053309D">
              <w:rPr>
                <w:rFonts w:ascii="Arial" w:hAnsi="Arial" w:cs="Arial"/>
                <w:bCs/>
                <w:szCs w:val="24"/>
              </w:rPr>
              <w:t>g</w:t>
            </w:r>
            <w:r>
              <w:rPr>
                <w:rFonts w:ascii="Arial" w:hAnsi="Arial" w:cs="Arial"/>
                <w:bCs/>
                <w:szCs w:val="24"/>
              </w:rPr>
              <w:t>er at the Start or Finish</w:t>
            </w:r>
          </w:p>
        </w:tc>
        <w:tc>
          <w:tcPr>
            <w:tcW w:w="850" w:type="dxa"/>
            <w:shd w:val="clear" w:color="auto" w:fill="auto"/>
          </w:tcPr>
          <w:p w14:paraId="331E3257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7DF3F8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3054C10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D43A28E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483464" w14:textId="77777777" w:rsidR="0052261D" w:rsidRDefault="0052261D" w:rsidP="006858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E14729" w:rsidRPr="00A95C3E" w14:paraId="1D8EFE15" w14:textId="77777777" w:rsidTr="00A95C3E">
        <w:tc>
          <w:tcPr>
            <w:tcW w:w="7763" w:type="dxa"/>
            <w:shd w:val="clear" w:color="auto" w:fill="auto"/>
          </w:tcPr>
          <w:p w14:paraId="5D0E9B85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Course Facilities (Head)</w:t>
            </w:r>
          </w:p>
        </w:tc>
        <w:tc>
          <w:tcPr>
            <w:tcW w:w="850" w:type="dxa"/>
            <w:shd w:val="clear" w:color="auto" w:fill="auto"/>
          </w:tcPr>
          <w:p w14:paraId="14712A31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546C4A5A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96D5382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522982E2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E14729" w:rsidRPr="00A95C3E" w14:paraId="54B311CD" w14:textId="77777777" w:rsidTr="00A95C3E">
        <w:tc>
          <w:tcPr>
            <w:tcW w:w="7763" w:type="dxa"/>
            <w:shd w:val="clear" w:color="auto" w:fill="auto"/>
          </w:tcPr>
          <w:p w14:paraId="11B62746" w14:textId="77777777" w:rsidR="00E14729" w:rsidRPr="00A95C3E" w:rsidRDefault="00341813" w:rsidP="001F466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Are </w:t>
            </w:r>
            <w:r w:rsidR="001F4662" w:rsidRPr="00A95C3E">
              <w:rPr>
                <w:rFonts w:ascii="Arial" w:hAnsi="Arial" w:cs="Arial"/>
                <w:bCs/>
                <w:szCs w:val="24"/>
              </w:rPr>
              <w:t>overtaking instructions clear to crews and officials</w:t>
            </w:r>
          </w:p>
        </w:tc>
        <w:tc>
          <w:tcPr>
            <w:tcW w:w="850" w:type="dxa"/>
            <w:shd w:val="clear" w:color="auto" w:fill="auto"/>
          </w:tcPr>
          <w:p w14:paraId="140D7263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E9FE27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5C8153B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7E343F7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14729" w:rsidRPr="00A95C3E" w14:paraId="2193D30A" w14:textId="77777777" w:rsidTr="00A95C3E">
        <w:tc>
          <w:tcPr>
            <w:tcW w:w="7763" w:type="dxa"/>
            <w:shd w:val="clear" w:color="auto" w:fill="auto"/>
          </w:tcPr>
          <w:p w14:paraId="74BED2B7" w14:textId="77777777" w:rsidR="00E14729" w:rsidRPr="00A95C3E" w:rsidRDefault="001F4662" w:rsidP="001F4662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reasonable timing gaps between racing crews at the start</w:t>
            </w:r>
          </w:p>
        </w:tc>
        <w:tc>
          <w:tcPr>
            <w:tcW w:w="850" w:type="dxa"/>
            <w:shd w:val="clear" w:color="auto" w:fill="auto"/>
          </w:tcPr>
          <w:p w14:paraId="57A6B03D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0C3F472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8857C8C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407FD78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F13F66F" w14:textId="77777777" w:rsidR="0052261D" w:rsidRDefault="0052261D" w:rsidP="006858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3155C7" w:rsidRPr="009A1E70" w14:paraId="56761F91" w14:textId="77777777" w:rsidTr="009A1E70">
        <w:tc>
          <w:tcPr>
            <w:tcW w:w="7763" w:type="dxa"/>
            <w:shd w:val="clear" w:color="auto" w:fill="auto"/>
          </w:tcPr>
          <w:p w14:paraId="7BE1C4F5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Competitor Facilities</w:t>
            </w:r>
          </w:p>
        </w:tc>
        <w:tc>
          <w:tcPr>
            <w:tcW w:w="850" w:type="dxa"/>
            <w:shd w:val="clear" w:color="auto" w:fill="auto"/>
          </w:tcPr>
          <w:p w14:paraId="1F4DD388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07B8CADF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74B84E8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0736A575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3155C7" w:rsidRPr="009A1E70" w14:paraId="74CE011B" w14:textId="77777777" w:rsidTr="009A1E70">
        <w:tc>
          <w:tcPr>
            <w:tcW w:w="7763" w:type="dxa"/>
            <w:shd w:val="clear" w:color="auto" w:fill="auto"/>
          </w:tcPr>
          <w:p w14:paraId="0CA5E202" w14:textId="77777777" w:rsidR="003155C7" w:rsidRPr="009A1E70" w:rsidRDefault="003155C7" w:rsidP="003155C7">
            <w:pPr>
              <w:rPr>
                <w:rFonts w:ascii="Arial" w:hAnsi="Arial" w:cs="Arial"/>
                <w:b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W</w:t>
            </w:r>
            <w:r w:rsidR="001F4C1E">
              <w:rPr>
                <w:rFonts w:ascii="Arial" w:hAnsi="Arial" w:cs="Arial"/>
                <w:bCs/>
                <w:szCs w:val="24"/>
              </w:rPr>
              <w:t>as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CE467F">
              <w:rPr>
                <w:rFonts w:ascii="Arial" w:hAnsi="Arial" w:cs="Arial"/>
                <w:bCs/>
                <w:szCs w:val="24"/>
              </w:rPr>
              <w:t>there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adequate trailer parking</w:t>
            </w:r>
            <w:r w:rsidR="00341813">
              <w:rPr>
                <w:rFonts w:ascii="Arial" w:hAnsi="Arial" w:cs="Arial"/>
                <w:bCs/>
                <w:szCs w:val="24"/>
              </w:rPr>
              <w:t xml:space="preserve"> and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boat rigging area</w:t>
            </w:r>
            <w:r w:rsidR="00341813">
              <w:rPr>
                <w:rFonts w:ascii="Arial" w:hAnsi="Arial" w:cs="Arial"/>
                <w:bCs/>
                <w:szCs w:val="24"/>
              </w:rPr>
              <w:t>(s)</w:t>
            </w:r>
          </w:p>
        </w:tc>
        <w:tc>
          <w:tcPr>
            <w:tcW w:w="850" w:type="dxa"/>
            <w:shd w:val="clear" w:color="auto" w:fill="auto"/>
          </w:tcPr>
          <w:p w14:paraId="52DC2285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252035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5516D91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FE5251F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55C7" w:rsidRPr="009A1E70" w14:paraId="068DD538" w14:textId="77777777" w:rsidTr="009A1E70">
        <w:tc>
          <w:tcPr>
            <w:tcW w:w="7763" w:type="dxa"/>
            <w:shd w:val="clear" w:color="auto" w:fill="auto"/>
          </w:tcPr>
          <w:p w14:paraId="1E0D69C3" w14:textId="77777777" w:rsidR="003155C7" w:rsidRPr="00CE467F" w:rsidRDefault="007A47B6" w:rsidP="007A47B6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changing facilities available</w:t>
            </w:r>
          </w:p>
        </w:tc>
        <w:tc>
          <w:tcPr>
            <w:tcW w:w="850" w:type="dxa"/>
            <w:shd w:val="clear" w:color="auto" w:fill="auto"/>
          </w:tcPr>
          <w:p w14:paraId="039F288C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BE33A03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7352C94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DFBF90A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55C7" w:rsidRPr="009A1E70" w14:paraId="7D970FF6" w14:textId="77777777" w:rsidTr="009A1E70">
        <w:tc>
          <w:tcPr>
            <w:tcW w:w="7763" w:type="dxa"/>
            <w:shd w:val="clear" w:color="auto" w:fill="auto"/>
          </w:tcPr>
          <w:p w14:paraId="0A397DFE" w14:textId="77777777" w:rsidR="003155C7" w:rsidRPr="00CE467F" w:rsidRDefault="007A47B6" w:rsidP="007A47B6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toilet facilities available</w:t>
            </w:r>
          </w:p>
        </w:tc>
        <w:tc>
          <w:tcPr>
            <w:tcW w:w="850" w:type="dxa"/>
            <w:shd w:val="clear" w:color="auto" w:fill="auto"/>
          </w:tcPr>
          <w:p w14:paraId="5AA33909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2CFFE36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5845B1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15767C9B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A47B6" w:rsidRPr="009A1E70" w14:paraId="69319954" w14:textId="77777777" w:rsidTr="009A1E70">
        <w:tc>
          <w:tcPr>
            <w:tcW w:w="7763" w:type="dxa"/>
            <w:shd w:val="clear" w:color="auto" w:fill="auto"/>
          </w:tcPr>
          <w:p w14:paraId="274C3F6A" w14:textId="77777777" w:rsidR="007A47B6" w:rsidRPr="00CE467F" w:rsidRDefault="007A47B6" w:rsidP="007A47B6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 xml:space="preserve">Were </w:t>
            </w:r>
            <w:r w:rsidRPr="009A1E70">
              <w:rPr>
                <w:rFonts w:ascii="Arial" w:hAnsi="Arial" w:cs="Arial"/>
                <w:bCs/>
                <w:szCs w:val="24"/>
              </w:rPr>
              <w:t>refreshments available</w:t>
            </w:r>
          </w:p>
        </w:tc>
        <w:tc>
          <w:tcPr>
            <w:tcW w:w="850" w:type="dxa"/>
            <w:shd w:val="clear" w:color="auto" w:fill="auto"/>
          </w:tcPr>
          <w:p w14:paraId="3329807A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A32A049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33BF3CC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E04CCCD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ED428F2" w14:textId="77777777" w:rsidR="003155C7" w:rsidRDefault="003155C7" w:rsidP="006858B2">
      <w:pPr>
        <w:jc w:val="center"/>
        <w:rPr>
          <w:rFonts w:ascii="Arial" w:hAnsi="Arial" w:cs="Arial"/>
          <w:b/>
          <w:sz w:val="32"/>
          <w:szCs w:val="32"/>
        </w:rPr>
      </w:pPr>
    </w:p>
    <w:p w14:paraId="1C33A84E" w14:textId="77777777" w:rsidR="00031890" w:rsidRDefault="00031890" w:rsidP="006858B2">
      <w:pPr>
        <w:jc w:val="center"/>
        <w:rPr>
          <w:rFonts w:ascii="Arial" w:hAnsi="Arial" w:cs="Arial"/>
          <w:b/>
          <w:sz w:val="32"/>
          <w:szCs w:val="32"/>
        </w:rPr>
      </w:pPr>
    </w:p>
    <w:p w14:paraId="04CC6A64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311A3EB1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56E3E743" w14:textId="77777777" w:rsidR="00482DFA" w:rsidRDefault="00482DFA" w:rsidP="00084299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1F4662" w:rsidRPr="00A95C3E" w14:paraId="7ECC6F15" w14:textId="77777777" w:rsidTr="00A95C3E">
        <w:tc>
          <w:tcPr>
            <w:tcW w:w="7763" w:type="dxa"/>
            <w:shd w:val="clear" w:color="auto" w:fill="auto"/>
          </w:tcPr>
          <w:p w14:paraId="002BE2D0" w14:textId="77777777" w:rsidR="001F4662" w:rsidRPr="00A95C3E" w:rsidRDefault="002006EB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 xml:space="preserve">Course </w:t>
            </w:r>
            <w:r w:rsidR="001F4662" w:rsidRPr="00A95C3E">
              <w:rPr>
                <w:rFonts w:ascii="Arial" w:hAnsi="Arial" w:cs="Arial"/>
                <w:b/>
                <w:sz w:val="32"/>
                <w:szCs w:val="32"/>
              </w:rPr>
              <w:t>Umpire</w:t>
            </w:r>
            <w:r w:rsidRPr="00A95C3E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2EA90780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25918D59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BE85B02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7BF84718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2006EB" w:rsidRPr="00A95C3E" w14:paraId="424938AD" w14:textId="77777777" w:rsidTr="00A95C3E">
        <w:tc>
          <w:tcPr>
            <w:tcW w:w="7763" w:type="dxa"/>
            <w:shd w:val="clear" w:color="auto" w:fill="auto"/>
          </w:tcPr>
          <w:p w14:paraId="03CE7324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adequate numbers of umpires</w:t>
            </w:r>
          </w:p>
        </w:tc>
        <w:tc>
          <w:tcPr>
            <w:tcW w:w="850" w:type="dxa"/>
            <w:shd w:val="clear" w:color="auto" w:fill="auto"/>
          </w:tcPr>
          <w:p w14:paraId="2223DEF5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2D1D4B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EC99A3E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72F07C0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6F42FE07" w14:textId="77777777" w:rsidTr="00A95C3E">
        <w:tc>
          <w:tcPr>
            <w:tcW w:w="7763" w:type="dxa"/>
            <w:shd w:val="clear" w:color="auto" w:fill="auto"/>
          </w:tcPr>
          <w:p w14:paraId="0E101C38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Was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 pre-event Umpire brief</w:t>
            </w:r>
          </w:p>
        </w:tc>
        <w:tc>
          <w:tcPr>
            <w:tcW w:w="850" w:type="dxa"/>
            <w:shd w:val="clear" w:color="auto" w:fill="auto"/>
          </w:tcPr>
          <w:p w14:paraId="1B173BE1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560EEAB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2B0FE58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B1A6935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084F01E0" w14:textId="77777777" w:rsidTr="00A95C3E">
        <w:tc>
          <w:tcPr>
            <w:tcW w:w="7763" w:type="dxa"/>
            <w:shd w:val="clear" w:color="auto" w:fill="auto"/>
          </w:tcPr>
          <w:p w14:paraId="78184268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Was the </w:t>
            </w:r>
            <w:r w:rsidR="00341813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mpiring rota available </w:t>
            </w:r>
            <w:r w:rsidR="00341813">
              <w:rPr>
                <w:rFonts w:ascii="Arial" w:hAnsi="Arial" w:cs="Arial"/>
                <w:bCs/>
                <w:szCs w:val="24"/>
              </w:rPr>
              <w:t xml:space="preserve">in a timely manner </w:t>
            </w:r>
            <w:r w:rsidRPr="00A95C3E">
              <w:rPr>
                <w:rFonts w:ascii="Arial" w:hAnsi="Arial" w:cs="Arial"/>
                <w:bCs/>
                <w:szCs w:val="24"/>
              </w:rPr>
              <w:t>before the event</w:t>
            </w:r>
          </w:p>
        </w:tc>
        <w:tc>
          <w:tcPr>
            <w:tcW w:w="850" w:type="dxa"/>
            <w:shd w:val="clear" w:color="auto" w:fill="auto"/>
          </w:tcPr>
          <w:p w14:paraId="55B89753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5923B9F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6060EE3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1760948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783E0C4C" w14:textId="77777777" w:rsidTr="00A95C3E">
        <w:tc>
          <w:tcPr>
            <w:tcW w:w="7763" w:type="dxa"/>
            <w:shd w:val="clear" w:color="auto" w:fill="auto"/>
          </w:tcPr>
          <w:p w14:paraId="5A07A55F" w14:textId="77777777" w:rsidR="001F4662" w:rsidRPr="00A95C3E" w:rsidRDefault="00E86DDF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Do Umpiring position</w:t>
            </w:r>
            <w:r w:rsidR="002006EB" w:rsidRPr="00A95C3E">
              <w:rPr>
                <w:rFonts w:ascii="Arial" w:hAnsi="Arial" w:cs="Arial"/>
                <w:bCs/>
                <w:szCs w:val="24"/>
              </w:rPr>
              <w:t>s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</w:t>
            </w:r>
            <w:r w:rsidR="00482DFA" w:rsidRPr="00A95C3E">
              <w:rPr>
                <w:rFonts w:ascii="Arial" w:hAnsi="Arial" w:cs="Arial"/>
                <w:bCs/>
                <w:szCs w:val="24"/>
              </w:rPr>
              <w:t xml:space="preserve">have </w:t>
            </w:r>
            <w:r w:rsidR="00341813">
              <w:rPr>
                <w:rFonts w:ascii="Arial" w:hAnsi="Arial" w:cs="Arial"/>
                <w:bCs/>
                <w:szCs w:val="24"/>
              </w:rPr>
              <w:t xml:space="preserve">a </w:t>
            </w:r>
            <w:r w:rsidR="00482DFA" w:rsidRPr="00A95C3E">
              <w:rPr>
                <w:rFonts w:ascii="Arial" w:hAnsi="Arial" w:cs="Arial"/>
                <w:bCs/>
                <w:szCs w:val="24"/>
              </w:rPr>
              <w:t>clear line of sight of the racing line</w:t>
            </w:r>
          </w:p>
        </w:tc>
        <w:tc>
          <w:tcPr>
            <w:tcW w:w="850" w:type="dxa"/>
            <w:shd w:val="clear" w:color="auto" w:fill="auto"/>
          </w:tcPr>
          <w:p w14:paraId="726013C9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E403E6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8766E63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275B219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4CFAB72D" w14:textId="77777777" w:rsidTr="00A95C3E">
        <w:tc>
          <w:tcPr>
            <w:tcW w:w="7763" w:type="dxa"/>
            <w:shd w:val="clear" w:color="auto" w:fill="auto"/>
          </w:tcPr>
          <w:p w14:paraId="7F6AA7AF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</w:t>
            </w:r>
            <w:r w:rsidR="00445209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>mpiring position issued with suitable safety equipment</w:t>
            </w:r>
          </w:p>
        </w:tc>
        <w:tc>
          <w:tcPr>
            <w:tcW w:w="850" w:type="dxa"/>
            <w:shd w:val="clear" w:color="auto" w:fill="auto"/>
          </w:tcPr>
          <w:p w14:paraId="39AFE0E2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B52FEC4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A0475AE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8234AD6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2ECD2781" w14:textId="77777777" w:rsidTr="00A95C3E">
        <w:tc>
          <w:tcPr>
            <w:tcW w:w="7763" w:type="dxa"/>
            <w:shd w:val="clear" w:color="auto" w:fill="auto"/>
          </w:tcPr>
          <w:p w14:paraId="49522578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</w:t>
            </w:r>
            <w:r w:rsidR="00445209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>mpires issued with updated race / division order(s)</w:t>
            </w:r>
          </w:p>
        </w:tc>
        <w:tc>
          <w:tcPr>
            <w:tcW w:w="850" w:type="dxa"/>
            <w:shd w:val="clear" w:color="auto" w:fill="auto"/>
          </w:tcPr>
          <w:p w14:paraId="6F744A8D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B5CFAE2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9118D17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15E6ECA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217C9080" w14:textId="77777777" w:rsidTr="00A95C3E">
        <w:tc>
          <w:tcPr>
            <w:tcW w:w="7763" w:type="dxa"/>
            <w:shd w:val="clear" w:color="auto" w:fill="auto"/>
          </w:tcPr>
          <w:p w14:paraId="0F715DD4" w14:textId="77777777" w:rsidR="001F4662" w:rsidRPr="00A95C3E" w:rsidRDefault="00482DFA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Are Start and Finish judges aided by a fixed sighting system</w:t>
            </w:r>
          </w:p>
        </w:tc>
        <w:tc>
          <w:tcPr>
            <w:tcW w:w="850" w:type="dxa"/>
            <w:shd w:val="clear" w:color="auto" w:fill="auto"/>
          </w:tcPr>
          <w:p w14:paraId="0B2938F4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77A9F30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39D745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4043BF2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19AEFEC4" w14:textId="77777777" w:rsidTr="00A95C3E">
        <w:tc>
          <w:tcPr>
            <w:tcW w:w="7763" w:type="dxa"/>
            <w:shd w:val="clear" w:color="auto" w:fill="auto"/>
          </w:tcPr>
          <w:p w14:paraId="42C05352" w14:textId="77777777" w:rsidR="001F4662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Did </w:t>
            </w:r>
            <w:r w:rsidR="00445209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mpires follow </w:t>
            </w:r>
            <w:r w:rsidR="00445209">
              <w:rPr>
                <w:rFonts w:ascii="Arial" w:hAnsi="Arial" w:cs="Arial"/>
                <w:bCs/>
                <w:szCs w:val="24"/>
              </w:rPr>
              <w:t xml:space="preserve">the 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current </w:t>
            </w:r>
            <w:r w:rsidR="00445209">
              <w:rPr>
                <w:rFonts w:ascii="Arial" w:hAnsi="Arial" w:cs="Arial"/>
                <w:bCs/>
                <w:szCs w:val="24"/>
              </w:rPr>
              <w:t>R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ules of </w:t>
            </w:r>
            <w:r w:rsidR="00445209">
              <w:rPr>
                <w:rFonts w:ascii="Arial" w:hAnsi="Arial" w:cs="Arial"/>
                <w:bCs/>
                <w:szCs w:val="24"/>
              </w:rPr>
              <w:t>R</w:t>
            </w:r>
            <w:r w:rsidRPr="00A95C3E">
              <w:rPr>
                <w:rFonts w:ascii="Arial" w:hAnsi="Arial" w:cs="Arial"/>
                <w:bCs/>
                <w:szCs w:val="24"/>
              </w:rPr>
              <w:t>acing</w:t>
            </w:r>
          </w:p>
        </w:tc>
        <w:tc>
          <w:tcPr>
            <w:tcW w:w="850" w:type="dxa"/>
            <w:shd w:val="clear" w:color="auto" w:fill="auto"/>
          </w:tcPr>
          <w:p w14:paraId="67493BF1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F8D6D81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FAEEFB6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52F1114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74F601BE" w14:textId="77777777" w:rsidTr="00A95C3E">
        <w:tc>
          <w:tcPr>
            <w:tcW w:w="7763" w:type="dxa"/>
            <w:shd w:val="clear" w:color="auto" w:fill="auto"/>
          </w:tcPr>
          <w:p w14:paraId="69705827" w14:textId="77777777" w:rsidR="001F4662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Did Umpires carry out their duties correctly</w:t>
            </w:r>
          </w:p>
        </w:tc>
        <w:tc>
          <w:tcPr>
            <w:tcW w:w="850" w:type="dxa"/>
            <w:shd w:val="clear" w:color="auto" w:fill="auto"/>
          </w:tcPr>
          <w:p w14:paraId="15F2BDCA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C67BE42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2FAB594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714D32B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86DDF" w:rsidRPr="00A95C3E" w14:paraId="4FB5CF8E" w14:textId="77777777" w:rsidTr="00A95C3E">
        <w:tc>
          <w:tcPr>
            <w:tcW w:w="7763" w:type="dxa"/>
            <w:shd w:val="clear" w:color="auto" w:fill="auto"/>
          </w:tcPr>
          <w:p w14:paraId="1CADD03C" w14:textId="77777777" w:rsidR="00E86DDF" w:rsidRPr="00A95C3E" w:rsidRDefault="001B69F8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trainee Umpires </w:t>
            </w:r>
            <w:r w:rsidR="00445209">
              <w:rPr>
                <w:rFonts w:ascii="Arial" w:hAnsi="Arial" w:cs="Arial"/>
                <w:bCs/>
                <w:szCs w:val="24"/>
              </w:rPr>
              <w:t xml:space="preserve">under the direct supervision of </w:t>
            </w:r>
            <w:r w:rsidRPr="00A95C3E">
              <w:rPr>
                <w:rFonts w:ascii="Arial" w:hAnsi="Arial" w:cs="Arial"/>
                <w:bCs/>
                <w:szCs w:val="24"/>
              </w:rPr>
              <w:t>an experienced Umpire</w:t>
            </w:r>
          </w:p>
        </w:tc>
        <w:tc>
          <w:tcPr>
            <w:tcW w:w="850" w:type="dxa"/>
            <w:shd w:val="clear" w:color="auto" w:fill="auto"/>
          </w:tcPr>
          <w:p w14:paraId="531A4B2A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2C25B08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52B1466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0BA8CBC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6067675B" w14:textId="77777777" w:rsidTr="00A95C3E">
        <w:tc>
          <w:tcPr>
            <w:tcW w:w="7763" w:type="dxa"/>
            <w:shd w:val="clear" w:color="auto" w:fill="auto"/>
          </w:tcPr>
          <w:p w14:paraId="0CE84A77" w14:textId="77777777" w:rsidR="002006EB" w:rsidRPr="00A95C3E" w:rsidRDefault="001B69F8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any infringements of the Rules of Racing properly assessed and </w:t>
            </w:r>
            <w:r w:rsidRPr="00CE467F">
              <w:rPr>
                <w:rFonts w:ascii="Arial" w:hAnsi="Arial" w:cs="Arial"/>
                <w:bCs/>
                <w:szCs w:val="24"/>
              </w:rPr>
              <w:t>d</w:t>
            </w:r>
            <w:r w:rsidR="00341813" w:rsidRPr="00CE467F">
              <w:rPr>
                <w:rFonts w:ascii="Arial" w:hAnsi="Arial" w:cs="Arial"/>
                <w:bCs/>
                <w:szCs w:val="24"/>
              </w:rPr>
              <w:t>ealt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with effectively</w:t>
            </w:r>
          </w:p>
        </w:tc>
        <w:tc>
          <w:tcPr>
            <w:tcW w:w="850" w:type="dxa"/>
            <w:shd w:val="clear" w:color="auto" w:fill="auto"/>
          </w:tcPr>
          <w:p w14:paraId="467D5C78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2514BFF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3DD5EC4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E89329C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7C0BDED9" w14:textId="77777777" w:rsidTr="00A95C3E">
        <w:tc>
          <w:tcPr>
            <w:tcW w:w="7763" w:type="dxa"/>
            <w:shd w:val="clear" w:color="auto" w:fill="auto"/>
          </w:tcPr>
          <w:p w14:paraId="79F50258" w14:textId="77777777" w:rsidR="002006EB" w:rsidRPr="00A95C3E" w:rsidRDefault="001B69F8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any appeals considered and properly dealt with</w:t>
            </w:r>
          </w:p>
        </w:tc>
        <w:tc>
          <w:tcPr>
            <w:tcW w:w="850" w:type="dxa"/>
            <w:shd w:val="clear" w:color="auto" w:fill="auto"/>
          </w:tcPr>
          <w:p w14:paraId="4767E693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80571F0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3F0EA8B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C628EC4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E712F61" w14:textId="77777777" w:rsidR="0070432D" w:rsidRDefault="0070432D" w:rsidP="001F466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849"/>
        <w:gridCol w:w="877"/>
        <w:gridCol w:w="768"/>
        <w:gridCol w:w="5615"/>
      </w:tblGrid>
      <w:tr w:rsidR="00B27E00" w:rsidRPr="00A95C3E" w14:paraId="21420F3C" w14:textId="77777777" w:rsidTr="00BC18BA">
        <w:tc>
          <w:tcPr>
            <w:tcW w:w="7763" w:type="dxa"/>
            <w:shd w:val="clear" w:color="auto" w:fill="auto"/>
          </w:tcPr>
          <w:p w14:paraId="07338285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Course Marshals</w:t>
            </w:r>
          </w:p>
        </w:tc>
        <w:tc>
          <w:tcPr>
            <w:tcW w:w="850" w:type="dxa"/>
            <w:shd w:val="clear" w:color="auto" w:fill="auto"/>
          </w:tcPr>
          <w:p w14:paraId="5E22D98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7A00904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681" w:type="dxa"/>
            <w:shd w:val="clear" w:color="auto" w:fill="auto"/>
          </w:tcPr>
          <w:p w14:paraId="02AC958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647" w:type="dxa"/>
            <w:shd w:val="clear" w:color="auto" w:fill="auto"/>
          </w:tcPr>
          <w:p w14:paraId="31F1B88F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B27E00" w:rsidRPr="00A95C3E" w14:paraId="3612ED65" w14:textId="77777777" w:rsidTr="00BC18BA">
        <w:tc>
          <w:tcPr>
            <w:tcW w:w="7763" w:type="dxa"/>
            <w:shd w:val="clear" w:color="auto" w:fill="auto"/>
          </w:tcPr>
          <w:p w14:paraId="7E4F2DA3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adequate numbers of course </w:t>
            </w:r>
            <w:r>
              <w:rPr>
                <w:rFonts w:ascii="Arial" w:hAnsi="Arial" w:cs="Arial"/>
                <w:bCs/>
                <w:szCs w:val="24"/>
              </w:rPr>
              <w:t>M</w:t>
            </w:r>
            <w:r w:rsidRPr="00A95C3E">
              <w:rPr>
                <w:rFonts w:ascii="Arial" w:hAnsi="Arial" w:cs="Arial"/>
                <w:bCs/>
                <w:szCs w:val="24"/>
              </w:rPr>
              <w:t>arshals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E96B2F0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65B6A3E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C07AA2E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7D18A8DC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0A8AA7AB" w14:textId="77777777" w:rsidTr="00BC18BA">
        <w:tc>
          <w:tcPr>
            <w:tcW w:w="7763" w:type="dxa"/>
            <w:shd w:val="clear" w:color="auto" w:fill="auto"/>
          </w:tcPr>
          <w:p w14:paraId="0F29FDB5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Are </w:t>
            </w:r>
            <w:r>
              <w:rPr>
                <w:rFonts w:ascii="Arial" w:hAnsi="Arial" w:cs="Arial"/>
                <w:bCs/>
                <w:szCs w:val="24"/>
              </w:rPr>
              <w:t xml:space="preserve">current </w:t>
            </w:r>
            <w:r w:rsidRPr="00A95C3E">
              <w:rPr>
                <w:rFonts w:ascii="Arial" w:hAnsi="Arial" w:cs="Arial"/>
                <w:bCs/>
                <w:szCs w:val="24"/>
              </w:rPr>
              <w:t>Marshalling positions effective</w:t>
            </w:r>
          </w:p>
        </w:tc>
        <w:tc>
          <w:tcPr>
            <w:tcW w:w="850" w:type="dxa"/>
            <w:shd w:val="clear" w:color="auto" w:fill="auto"/>
          </w:tcPr>
          <w:p w14:paraId="58F6BD34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CC5536D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091E46C8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698E1363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7C26051D" w14:textId="77777777" w:rsidTr="00BC18BA">
        <w:tc>
          <w:tcPr>
            <w:tcW w:w="7763" w:type="dxa"/>
            <w:shd w:val="clear" w:color="auto" w:fill="auto"/>
          </w:tcPr>
          <w:p w14:paraId="044EF16A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Was there a pre-event </w:t>
            </w:r>
            <w:r>
              <w:rPr>
                <w:rFonts w:ascii="Arial" w:hAnsi="Arial" w:cs="Arial"/>
                <w:bCs/>
                <w:szCs w:val="24"/>
              </w:rPr>
              <w:t>M</w:t>
            </w:r>
            <w:r w:rsidRPr="00A95C3E">
              <w:rPr>
                <w:rFonts w:ascii="Arial" w:hAnsi="Arial" w:cs="Arial"/>
                <w:bCs/>
                <w:szCs w:val="24"/>
              </w:rPr>
              <w:t>arshalling brief</w:t>
            </w:r>
          </w:p>
        </w:tc>
        <w:tc>
          <w:tcPr>
            <w:tcW w:w="850" w:type="dxa"/>
            <w:shd w:val="clear" w:color="auto" w:fill="auto"/>
          </w:tcPr>
          <w:p w14:paraId="63901C03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A8F9B3F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24398E6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564DA7AA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36905A25" w14:textId="77777777" w:rsidTr="00BC18BA">
        <w:tc>
          <w:tcPr>
            <w:tcW w:w="7763" w:type="dxa"/>
            <w:shd w:val="clear" w:color="auto" w:fill="auto"/>
          </w:tcPr>
          <w:p w14:paraId="599F1A00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Was there a Marshalling rota</w:t>
            </w:r>
          </w:p>
        </w:tc>
        <w:tc>
          <w:tcPr>
            <w:tcW w:w="850" w:type="dxa"/>
            <w:shd w:val="clear" w:color="auto" w:fill="auto"/>
          </w:tcPr>
          <w:p w14:paraId="47B56491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4DFDE1A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B585399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368C11B7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13FEB75C" w14:textId="77777777" w:rsidTr="00BC18BA">
        <w:tc>
          <w:tcPr>
            <w:tcW w:w="7763" w:type="dxa"/>
            <w:shd w:val="clear" w:color="auto" w:fill="auto"/>
          </w:tcPr>
          <w:p w14:paraId="5ADF0DEA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Did </w:t>
            </w:r>
            <w:r>
              <w:rPr>
                <w:rFonts w:ascii="Arial" w:hAnsi="Arial" w:cs="Arial"/>
                <w:bCs/>
                <w:szCs w:val="24"/>
              </w:rPr>
              <w:t>M</w:t>
            </w:r>
            <w:r w:rsidRPr="00A95C3E">
              <w:rPr>
                <w:rFonts w:ascii="Arial" w:hAnsi="Arial" w:cs="Arial"/>
                <w:bCs/>
                <w:szCs w:val="24"/>
              </w:rPr>
              <w:t>arshals perform their duties effectively</w:t>
            </w:r>
          </w:p>
        </w:tc>
        <w:tc>
          <w:tcPr>
            <w:tcW w:w="850" w:type="dxa"/>
            <w:shd w:val="clear" w:color="auto" w:fill="auto"/>
          </w:tcPr>
          <w:p w14:paraId="3A25A6FF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1844812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5ACDC6A9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234B1F5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DCCFAF9" w14:textId="77777777" w:rsidR="00B27E00" w:rsidRDefault="00B27E00" w:rsidP="001F466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1B69F8" w:rsidRPr="00A95C3E" w14:paraId="7712E409" w14:textId="77777777" w:rsidTr="00A95C3E">
        <w:tc>
          <w:tcPr>
            <w:tcW w:w="7763" w:type="dxa"/>
            <w:shd w:val="clear" w:color="auto" w:fill="auto"/>
          </w:tcPr>
          <w:p w14:paraId="2BC4DEED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Ancillary Facilities</w:t>
            </w:r>
          </w:p>
        </w:tc>
        <w:tc>
          <w:tcPr>
            <w:tcW w:w="850" w:type="dxa"/>
            <w:shd w:val="clear" w:color="auto" w:fill="auto"/>
          </w:tcPr>
          <w:p w14:paraId="3AA8F3FA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7EA49B67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0BEAB99B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46DF1419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1B69F8" w:rsidRPr="00A95C3E" w14:paraId="2A1A8156" w14:textId="77777777" w:rsidTr="00A95C3E">
        <w:tc>
          <w:tcPr>
            <w:tcW w:w="7763" w:type="dxa"/>
            <w:shd w:val="clear" w:color="auto" w:fill="auto"/>
          </w:tcPr>
          <w:p w14:paraId="2AC32F1F" w14:textId="77777777" w:rsidR="001B69F8" w:rsidRPr="00A95C3E" w:rsidRDefault="001B69F8" w:rsidP="001B69F8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Radio communication systems reliable and relevant for Umpires</w:t>
            </w:r>
          </w:p>
        </w:tc>
        <w:tc>
          <w:tcPr>
            <w:tcW w:w="850" w:type="dxa"/>
            <w:shd w:val="clear" w:color="auto" w:fill="auto"/>
          </w:tcPr>
          <w:p w14:paraId="1CF389DC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5FC8F58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513F552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9B6EFCD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69F8" w:rsidRPr="00A95C3E" w14:paraId="6D98A6D3" w14:textId="77777777" w:rsidTr="00A95C3E">
        <w:tc>
          <w:tcPr>
            <w:tcW w:w="7763" w:type="dxa"/>
            <w:shd w:val="clear" w:color="auto" w:fill="auto"/>
          </w:tcPr>
          <w:p w14:paraId="55E08F5E" w14:textId="77777777" w:rsidR="001B69F8" w:rsidRPr="00A95C3E" w:rsidRDefault="001B69F8" w:rsidP="001B69F8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Radio communication systems reliable and relevant for Marshals</w:t>
            </w:r>
          </w:p>
        </w:tc>
        <w:tc>
          <w:tcPr>
            <w:tcW w:w="850" w:type="dxa"/>
            <w:shd w:val="clear" w:color="auto" w:fill="auto"/>
          </w:tcPr>
          <w:p w14:paraId="22E8DBCC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A44E1FF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F9ED904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BF83F14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69F8" w:rsidRPr="00A95C3E" w14:paraId="38D9B9A0" w14:textId="77777777" w:rsidTr="00A95C3E">
        <w:tc>
          <w:tcPr>
            <w:tcW w:w="7763" w:type="dxa"/>
            <w:shd w:val="clear" w:color="auto" w:fill="auto"/>
          </w:tcPr>
          <w:p w14:paraId="1444CE36" w14:textId="77777777" w:rsidR="001B69F8" w:rsidRPr="00A95C3E" w:rsidRDefault="001F4C1E" w:rsidP="001B69F8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</w:t>
            </w:r>
            <w:r w:rsidRPr="00CE467F">
              <w:rPr>
                <w:rFonts w:ascii="Arial" w:hAnsi="Arial" w:cs="Arial"/>
                <w:bCs/>
                <w:szCs w:val="24"/>
              </w:rPr>
              <w:t>loud ha</w:t>
            </w:r>
            <w:r w:rsidR="00CE467F" w:rsidRPr="00CE467F">
              <w:rPr>
                <w:rFonts w:ascii="Arial" w:hAnsi="Arial" w:cs="Arial"/>
                <w:bCs/>
                <w:szCs w:val="24"/>
              </w:rPr>
              <w:t>i</w:t>
            </w:r>
            <w:r w:rsidRPr="00CE467F">
              <w:rPr>
                <w:rFonts w:ascii="Arial" w:hAnsi="Arial" w:cs="Arial"/>
                <w:bCs/>
                <w:szCs w:val="24"/>
              </w:rPr>
              <w:t>lers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available to both Umpires and Marshals</w:t>
            </w:r>
          </w:p>
        </w:tc>
        <w:tc>
          <w:tcPr>
            <w:tcW w:w="850" w:type="dxa"/>
            <w:shd w:val="clear" w:color="auto" w:fill="auto"/>
          </w:tcPr>
          <w:p w14:paraId="2EA7B447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2BBC648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8B2A4BB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866550D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69F8" w:rsidRPr="00A95C3E" w14:paraId="69F6D42C" w14:textId="77777777" w:rsidTr="00A95C3E">
        <w:tc>
          <w:tcPr>
            <w:tcW w:w="7763" w:type="dxa"/>
            <w:shd w:val="clear" w:color="auto" w:fill="auto"/>
          </w:tcPr>
          <w:p w14:paraId="13B30A2A" w14:textId="77777777" w:rsidR="001B69F8" w:rsidRPr="00A95C3E" w:rsidRDefault="0051659E" w:rsidP="001B69F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Was there suitable weather protection for officials, particularly at the Start and Finish </w:t>
            </w:r>
          </w:p>
        </w:tc>
        <w:tc>
          <w:tcPr>
            <w:tcW w:w="850" w:type="dxa"/>
            <w:shd w:val="clear" w:color="auto" w:fill="auto"/>
          </w:tcPr>
          <w:p w14:paraId="5699BB55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B4900E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40763AB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A877740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D369AD7" w14:textId="77777777" w:rsidR="0070432D" w:rsidRDefault="0070432D" w:rsidP="00482DFA">
      <w:pPr>
        <w:jc w:val="center"/>
        <w:rPr>
          <w:rFonts w:ascii="Arial" w:hAnsi="Arial" w:cs="Arial"/>
          <w:b/>
          <w:sz w:val="32"/>
          <w:szCs w:val="32"/>
        </w:rPr>
      </w:pPr>
    </w:p>
    <w:p w14:paraId="72DEF16F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6DE12C87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727624F6" w14:textId="77777777" w:rsidR="00084299" w:rsidRPr="00341813" w:rsidRDefault="001F4C1E" w:rsidP="00084299">
      <w:pPr>
        <w:rPr>
          <w:rFonts w:ascii="Arial" w:hAnsi="Arial" w:cs="Arial"/>
          <w:b/>
          <w:szCs w:val="24"/>
        </w:rPr>
      </w:pPr>
      <w:r w:rsidRPr="00341813">
        <w:rPr>
          <w:rFonts w:ascii="Arial" w:hAnsi="Arial" w:cs="Arial"/>
          <w:b/>
          <w:szCs w:val="24"/>
        </w:rPr>
        <w:t xml:space="preserve">Auditor </w:t>
      </w:r>
      <w:r w:rsidR="00084299" w:rsidRPr="00341813">
        <w:rPr>
          <w:rFonts w:ascii="Arial" w:hAnsi="Arial" w:cs="Arial"/>
          <w:b/>
          <w:szCs w:val="24"/>
        </w:rPr>
        <w:t>Comments</w:t>
      </w:r>
      <w:r w:rsidR="00084299" w:rsidRPr="00341813">
        <w:rPr>
          <w:rFonts w:ascii="Arial" w:hAnsi="Arial" w:cs="Arial"/>
          <w:szCs w:val="24"/>
        </w:rPr>
        <w:t xml:space="preserve">: </w:t>
      </w:r>
      <w:r w:rsidR="00CE467F">
        <w:rPr>
          <w:rFonts w:ascii="Arial" w:hAnsi="Arial" w:cs="Arial"/>
          <w:szCs w:val="24"/>
        </w:rPr>
        <w:t xml:space="preserve"> </w:t>
      </w:r>
    </w:p>
    <w:p w14:paraId="3974DD31" w14:textId="77777777" w:rsidR="00084299" w:rsidRPr="00084299" w:rsidRDefault="00084299" w:rsidP="00084299">
      <w:pPr>
        <w:rPr>
          <w:rFonts w:ascii="Arial" w:hAnsi="Arial" w:cs="Arial"/>
          <w:sz w:val="28"/>
          <w:szCs w:val="28"/>
        </w:rPr>
      </w:pPr>
    </w:p>
    <w:p w14:paraId="535662F6" w14:textId="77777777" w:rsidR="00084299" w:rsidRPr="00084299" w:rsidRDefault="00084299" w:rsidP="00084299">
      <w:pPr>
        <w:rPr>
          <w:rFonts w:ascii="Arial" w:hAnsi="Arial" w:cs="Arial"/>
          <w:sz w:val="28"/>
          <w:szCs w:val="28"/>
        </w:rPr>
      </w:pPr>
    </w:p>
    <w:p w14:paraId="341F601E" w14:textId="77777777" w:rsidR="00084299" w:rsidRPr="00084299" w:rsidRDefault="00084299" w:rsidP="00084299">
      <w:pPr>
        <w:rPr>
          <w:rFonts w:ascii="Arial" w:hAnsi="Arial" w:cs="Arial"/>
          <w:sz w:val="28"/>
          <w:szCs w:val="28"/>
        </w:rPr>
      </w:pPr>
    </w:p>
    <w:p w14:paraId="32B73631" w14:textId="77777777" w:rsidR="00084299" w:rsidRP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39A6C0BB" w14:textId="77777777" w:rsid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4D3C91FC" w14:textId="77777777" w:rsid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27B95866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0C811175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4E876528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3B409D74" w14:textId="77777777" w:rsidR="001F4C1E" w:rsidRPr="00084299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38E53086" w14:textId="77777777" w:rsidR="00084299" w:rsidRP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4B836629" w14:textId="77777777" w:rsidR="00084299" w:rsidRPr="00341813" w:rsidRDefault="00084299" w:rsidP="00084299">
      <w:pPr>
        <w:rPr>
          <w:rFonts w:ascii="Arial" w:hAnsi="Arial" w:cs="Arial"/>
          <w:b/>
          <w:szCs w:val="24"/>
        </w:rPr>
      </w:pPr>
      <w:r w:rsidRPr="00341813">
        <w:rPr>
          <w:rFonts w:ascii="Arial" w:hAnsi="Arial" w:cs="Arial"/>
          <w:b/>
          <w:szCs w:val="24"/>
        </w:rPr>
        <w:t xml:space="preserve">Signed by </w:t>
      </w:r>
      <w:bookmarkStart w:id="1" w:name="_Hlk32431074"/>
      <w:r w:rsidRPr="00341813">
        <w:rPr>
          <w:rFonts w:ascii="Arial" w:hAnsi="Arial" w:cs="Arial"/>
          <w:b/>
          <w:szCs w:val="24"/>
        </w:rPr>
        <w:t>Assessing Umpire</w:t>
      </w:r>
      <w:bookmarkEnd w:id="1"/>
      <w:r w:rsidRPr="00341813">
        <w:rPr>
          <w:rFonts w:ascii="Arial" w:hAnsi="Arial" w:cs="Arial"/>
          <w:b/>
          <w:szCs w:val="24"/>
        </w:rPr>
        <w:t xml:space="preserve">: </w:t>
      </w:r>
    </w:p>
    <w:p w14:paraId="0AF318CD" w14:textId="77777777" w:rsidR="001F4C1E" w:rsidRPr="00341813" w:rsidRDefault="001F4C1E" w:rsidP="00084299">
      <w:pPr>
        <w:rPr>
          <w:rFonts w:ascii="Arial" w:hAnsi="Arial" w:cs="Arial"/>
          <w:b/>
          <w:szCs w:val="24"/>
        </w:rPr>
      </w:pPr>
    </w:p>
    <w:p w14:paraId="2B0B2526" w14:textId="77777777" w:rsidR="001F4C1E" w:rsidRPr="00341813" w:rsidRDefault="001F4C1E" w:rsidP="00084299">
      <w:pPr>
        <w:rPr>
          <w:rFonts w:ascii="Arial" w:hAnsi="Arial" w:cs="Arial"/>
          <w:b/>
          <w:szCs w:val="24"/>
        </w:rPr>
      </w:pPr>
      <w:r w:rsidRPr="00341813">
        <w:rPr>
          <w:rFonts w:ascii="Arial" w:hAnsi="Arial" w:cs="Arial"/>
          <w:b/>
          <w:szCs w:val="24"/>
        </w:rPr>
        <w:t>Contact Details:</w:t>
      </w:r>
    </w:p>
    <w:p w14:paraId="659CF0E1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50D1CBEB" w14:textId="77777777" w:rsidR="001F4C1E" w:rsidRPr="00B27E00" w:rsidRDefault="0051659E" w:rsidP="00445209">
      <w:pPr>
        <w:ind w:left="1080" w:hanging="1080"/>
        <w:rPr>
          <w:rFonts w:ascii="Arial" w:hAnsi="Arial" w:cs="Arial"/>
          <w:szCs w:val="24"/>
        </w:rPr>
      </w:pPr>
      <w:r w:rsidRPr="00341813">
        <w:rPr>
          <w:rFonts w:ascii="Arial" w:hAnsi="Arial" w:cs="Arial"/>
          <w:b/>
          <w:bCs/>
          <w:i/>
          <w:iCs/>
          <w:szCs w:val="24"/>
          <w:u w:val="single"/>
        </w:rPr>
        <w:t>Note</w:t>
      </w:r>
      <w:r w:rsidR="00445209" w:rsidRPr="00341813">
        <w:rPr>
          <w:rFonts w:ascii="Arial" w:hAnsi="Arial" w:cs="Arial"/>
          <w:b/>
          <w:bCs/>
          <w:i/>
          <w:iCs/>
          <w:szCs w:val="24"/>
          <w:u w:val="single"/>
        </w:rPr>
        <w:t xml:space="preserve"> 1</w:t>
      </w:r>
      <w:r w:rsidRPr="00341813">
        <w:rPr>
          <w:rFonts w:ascii="Arial" w:hAnsi="Arial" w:cs="Arial"/>
          <w:b/>
          <w:bCs/>
          <w:i/>
          <w:iCs/>
          <w:szCs w:val="24"/>
          <w:u w:val="single"/>
        </w:rPr>
        <w:t>:</w:t>
      </w:r>
      <w:r w:rsidR="00445209" w:rsidRPr="00341813">
        <w:rPr>
          <w:rFonts w:ascii="Arial" w:hAnsi="Arial" w:cs="Arial"/>
          <w:szCs w:val="24"/>
        </w:rPr>
        <w:tab/>
      </w:r>
      <w:r w:rsidRPr="00B27E00">
        <w:rPr>
          <w:rFonts w:ascii="Arial" w:hAnsi="Arial" w:cs="Arial"/>
          <w:szCs w:val="24"/>
        </w:rPr>
        <w:t xml:space="preserve">Any comments or concerns regarding the event are to be discussed with the Chair of the </w:t>
      </w:r>
      <w:r w:rsidR="00445209" w:rsidRPr="00B27E00">
        <w:rPr>
          <w:rFonts w:ascii="Arial" w:hAnsi="Arial" w:cs="Arial"/>
          <w:szCs w:val="24"/>
        </w:rPr>
        <w:t>E</w:t>
      </w:r>
      <w:r w:rsidRPr="00B27E00">
        <w:rPr>
          <w:rFonts w:ascii="Arial" w:hAnsi="Arial" w:cs="Arial"/>
          <w:szCs w:val="24"/>
        </w:rPr>
        <w:t xml:space="preserve">vent </w:t>
      </w:r>
      <w:r w:rsidR="00445209" w:rsidRPr="00B27E00">
        <w:rPr>
          <w:rFonts w:ascii="Arial" w:hAnsi="Arial" w:cs="Arial"/>
          <w:szCs w:val="24"/>
        </w:rPr>
        <w:t>O</w:t>
      </w:r>
      <w:r w:rsidRPr="00B27E00">
        <w:rPr>
          <w:rFonts w:ascii="Arial" w:hAnsi="Arial" w:cs="Arial"/>
          <w:szCs w:val="24"/>
        </w:rPr>
        <w:t xml:space="preserve">rganising </w:t>
      </w:r>
      <w:r w:rsidR="00445209" w:rsidRPr="00B27E00">
        <w:rPr>
          <w:rFonts w:ascii="Arial" w:hAnsi="Arial" w:cs="Arial"/>
          <w:szCs w:val="24"/>
        </w:rPr>
        <w:t>C</w:t>
      </w:r>
      <w:r w:rsidRPr="00B27E00">
        <w:rPr>
          <w:rFonts w:ascii="Arial" w:hAnsi="Arial" w:cs="Arial"/>
          <w:szCs w:val="24"/>
        </w:rPr>
        <w:t>ommittee and or the Event Safety Advisor before the close of the day</w:t>
      </w:r>
      <w:r w:rsidR="00445209" w:rsidRPr="00B27E00">
        <w:rPr>
          <w:rFonts w:ascii="Arial" w:hAnsi="Arial" w:cs="Arial"/>
          <w:szCs w:val="24"/>
        </w:rPr>
        <w:t>.</w:t>
      </w:r>
    </w:p>
    <w:p w14:paraId="1B88CA98" w14:textId="77777777" w:rsidR="00445209" w:rsidRPr="00B27E00" w:rsidRDefault="00445209" w:rsidP="00445209">
      <w:pPr>
        <w:ind w:left="1080" w:hanging="1080"/>
        <w:rPr>
          <w:rFonts w:ascii="Arial" w:hAnsi="Arial" w:cs="Arial"/>
          <w:szCs w:val="24"/>
        </w:rPr>
      </w:pPr>
    </w:p>
    <w:p w14:paraId="69D0E2FC" w14:textId="77777777" w:rsidR="00445209" w:rsidRPr="00B27E00" w:rsidRDefault="00445209" w:rsidP="00445209">
      <w:pPr>
        <w:ind w:left="1080" w:hanging="1080"/>
        <w:rPr>
          <w:rFonts w:ascii="Arial" w:hAnsi="Arial" w:cs="Arial"/>
          <w:szCs w:val="24"/>
        </w:rPr>
      </w:pPr>
      <w:r w:rsidRPr="00B27E00">
        <w:rPr>
          <w:rFonts w:ascii="Arial" w:hAnsi="Arial" w:cs="Arial"/>
          <w:b/>
          <w:bCs/>
          <w:i/>
          <w:iCs/>
          <w:szCs w:val="24"/>
          <w:u w:val="single"/>
        </w:rPr>
        <w:t>Note 2:</w:t>
      </w:r>
      <w:r w:rsidRPr="00B27E00">
        <w:rPr>
          <w:rFonts w:ascii="Arial" w:hAnsi="Arial" w:cs="Arial"/>
          <w:szCs w:val="24"/>
        </w:rPr>
        <w:tab/>
      </w:r>
      <w:r w:rsidR="0077535B" w:rsidRPr="00B27E00">
        <w:rPr>
          <w:rFonts w:ascii="Arial" w:hAnsi="Arial" w:cs="Arial"/>
          <w:szCs w:val="24"/>
        </w:rPr>
        <w:t xml:space="preserve">If concerns are highlighted by an </w:t>
      </w:r>
      <w:r w:rsidR="004010DD" w:rsidRPr="00B27E00">
        <w:rPr>
          <w:rFonts w:ascii="Arial" w:hAnsi="Arial" w:cs="Arial"/>
          <w:szCs w:val="24"/>
        </w:rPr>
        <w:t xml:space="preserve">individual </w:t>
      </w:r>
      <w:r w:rsidR="0077535B" w:rsidRPr="00B27E00">
        <w:rPr>
          <w:rFonts w:ascii="Arial" w:hAnsi="Arial" w:cs="Arial"/>
          <w:szCs w:val="24"/>
        </w:rPr>
        <w:t xml:space="preserve">Umpire or if you have concerns regarding the performance of a particular Umpire or Umpires, these concerns are to be raised in confidence with the Chair of the Eastern Region Umpire Commission at the earliest opportunity. </w:t>
      </w:r>
    </w:p>
    <w:p w14:paraId="0DA0DF7A" w14:textId="77777777" w:rsidR="00084299" w:rsidRP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6FA9FD72" w14:textId="77777777" w:rsidR="00841C25" w:rsidRPr="00341813" w:rsidRDefault="00084299" w:rsidP="00084299">
      <w:pPr>
        <w:rPr>
          <w:rFonts w:ascii="Arial" w:hAnsi="Arial" w:cs="Arial"/>
          <w:b/>
          <w:szCs w:val="24"/>
          <w:u w:val="single"/>
        </w:rPr>
      </w:pPr>
      <w:r w:rsidRPr="00341813">
        <w:rPr>
          <w:rFonts w:ascii="Arial" w:hAnsi="Arial" w:cs="Arial"/>
          <w:b/>
          <w:szCs w:val="24"/>
          <w:u w:val="single"/>
        </w:rPr>
        <w:t>Please forward the completed form, within seven days of the competition, to</w:t>
      </w:r>
      <w:r w:rsidR="00341813" w:rsidRPr="00341813">
        <w:rPr>
          <w:rFonts w:ascii="Arial" w:hAnsi="Arial" w:cs="Arial"/>
          <w:b/>
          <w:szCs w:val="24"/>
          <w:u w:val="single"/>
        </w:rPr>
        <w:t xml:space="preserve"> the following</w:t>
      </w:r>
      <w:r w:rsidRPr="00341813">
        <w:rPr>
          <w:rFonts w:ascii="Arial" w:hAnsi="Arial" w:cs="Arial"/>
          <w:b/>
          <w:szCs w:val="24"/>
          <w:u w:val="single"/>
        </w:rPr>
        <w:t>:</w:t>
      </w:r>
    </w:p>
    <w:p w14:paraId="676CEC1B" w14:textId="77777777" w:rsidR="00841C25" w:rsidRDefault="00841C25" w:rsidP="00084299">
      <w:pPr>
        <w:rPr>
          <w:rFonts w:ascii="Arial" w:hAnsi="Arial" w:cs="Arial"/>
          <w:b/>
          <w:sz w:val="28"/>
          <w:szCs w:val="28"/>
        </w:rPr>
      </w:pPr>
    </w:p>
    <w:p w14:paraId="58AAC503" w14:textId="77777777" w:rsidR="00841C25" w:rsidRDefault="00E45482" w:rsidP="00841C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of the </w:t>
      </w:r>
      <w:r w:rsidR="001F4C1E">
        <w:rPr>
          <w:rFonts w:ascii="Arial" w:hAnsi="Arial" w:cs="Arial"/>
        </w:rPr>
        <w:t xml:space="preserve">Event </w:t>
      </w:r>
      <w:r w:rsidR="00BF7650">
        <w:rPr>
          <w:rFonts w:ascii="Arial" w:hAnsi="Arial" w:cs="Arial"/>
        </w:rPr>
        <w:t>Organising</w:t>
      </w:r>
      <w:r w:rsidR="00084299" w:rsidRPr="00084299">
        <w:rPr>
          <w:rFonts w:ascii="Arial" w:hAnsi="Arial" w:cs="Arial"/>
        </w:rPr>
        <w:t xml:space="preserve"> Committee</w:t>
      </w:r>
      <w:r w:rsidR="001F4C1E">
        <w:rPr>
          <w:rFonts w:ascii="Arial" w:hAnsi="Arial" w:cs="Arial"/>
        </w:rPr>
        <w:t>:</w:t>
      </w:r>
    </w:p>
    <w:p w14:paraId="2A54F1F0" w14:textId="77777777" w:rsidR="00DB2F12" w:rsidRPr="00F87EFE" w:rsidRDefault="00F87EFE" w:rsidP="00841C25">
      <w:pPr>
        <w:numPr>
          <w:ilvl w:val="0"/>
          <w:numId w:val="2"/>
        </w:numPr>
        <w:rPr>
          <w:rFonts w:ascii="Arial" w:hAnsi="Arial" w:cs="Arial"/>
        </w:rPr>
      </w:pPr>
      <w:r w:rsidRPr="00F87EFE">
        <w:rPr>
          <w:rFonts w:ascii="Arial" w:hAnsi="Arial" w:cs="Arial"/>
        </w:rPr>
        <w:t xml:space="preserve">Mark Goddard, </w:t>
      </w:r>
      <w:r w:rsidR="00F6132D">
        <w:rPr>
          <w:rFonts w:ascii="Arial" w:hAnsi="Arial" w:cs="Arial"/>
        </w:rPr>
        <w:t xml:space="preserve">Regional Rowing Safety Adviser - </w:t>
      </w:r>
      <w:hyperlink r:id="rId8" w:history="1">
        <w:r w:rsidR="00F6132D">
          <w:rPr>
            <w:rStyle w:val="Hyperlink"/>
          </w:rPr>
          <w:t>Rowing Safety Contacts - British Rowing</w:t>
        </w:r>
      </w:hyperlink>
    </w:p>
    <w:sectPr w:rsidR="00DB2F12" w:rsidRPr="00F87EFE" w:rsidSect="00841C25">
      <w:headerReference w:type="default" r:id="rId9"/>
      <w:footerReference w:type="default" r:id="rId10"/>
      <w:footerReference w:type="first" r:id="rId11"/>
      <w:pgSz w:w="16834" w:h="11909" w:orient="landscape" w:code="9"/>
      <w:pgMar w:top="1134" w:right="567" w:bottom="1134" w:left="663" w:header="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54C1" w14:textId="77777777" w:rsidR="004F4E8F" w:rsidRDefault="004F4E8F">
      <w:r>
        <w:separator/>
      </w:r>
    </w:p>
  </w:endnote>
  <w:endnote w:type="continuationSeparator" w:id="0">
    <w:p w14:paraId="4BB10EA1" w14:textId="77777777" w:rsidR="004F4E8F" w:rsidRDefault="004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0FB5" w14:textId="77777777" w:rsidR="0052261D" w:rsidRDefault="005226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725345" w14:textId="77777777" w:rsidR="001A10C0" w:rsidRDefault="001A10C0">
    <w:pPr>
      <w:widowControl w:val="0"/>
      <w:tabs>
        <w:tab w:val="center" w:pos="4543"/>
        <w:tab w:val="right" w:pos="9087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392D" w14:textId="77777777" w:rsidR="0052261D" w:rsidRDefault="0052261D" w:rsidP="005226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C63609" w14:textId="77777777" w:rsidR="007E3214" w:rsidRPr="008B0FBD" w:rsidRDefault="007E3214" w:rsidP="007E321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5150" w14:textId="77777777" w:rsidR="004F4E8F" w:rsidRDefault="004F4E8F">
      <w:r>
        <w:separator/>
      </w:r>
    </w:p>
  </w:footnote>
  <w:footnote w:type="continuationSeparator" w:id="0">
    <w:p w14:paraId="18C68F88" w14:textId="77777777" w:rsidR="004F4E8F" w:rsidRDefault="004F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1327" w14:textId="77777777" w:rsidR="001A10C0" w:rsidRDefault="001A10C0">
    <w:pPr>
      <w:widowControl w:val="0"/>
      <w:tabs>
        <w:tab w:val="center" w:pos="4543"/>
        <w:tab w:val="right" w:pos="9087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6B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22BC9"/>
    <w:multiLevelType w:val="hybridMultilevel"/>
    <w:tmpl w:val="47AC22E8"/>
    <w:lvl w:ilvl="0" w:tplc="A5E0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16932">
    <w:abstractNumId w:val="0"/>
  </w:num>
  <w:num w:numId="2" w16cid:durableId="13784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6D"/>
    <w:rsid w:val="0001278B"/>
    <w:rsid w:val="00031890"/>
    <w:rsid w:val="000737D5"/>
    <w:rsid w:val="00076156"/>
    <w:rsid w:val="00084299"/>
    <w:rsid w:val="000A6703"/>
    <w:rsid w:val="000D4ADF"/>
    <w:rsid w:val="000D6116"/>
    <w:rsid w:val="000F3061"/>
    <w:rsid w:val="00125A67"/>
    <w:rsid w:val="001965A8"/>
    <w:rsid w:val="001A10C0"/>
    <w:rsid w:val="001B69F8"/>
    <w:rsid w:val="001F4662"/>
    <w:rsid w:val="001F4C1E"/>
    <w:rsid w:val="002006EB"/>
    <w:rsid w:val="0028745A"/>
    <w:rsid w:val="00310CBB"/>
    <w:rsid w:val="003155C7"/>
    <w:rsid w:val="00341813"/>
    <w:rsid w:val="003F4A52"/>
    <w:rsid w:val="003F6074"/>
    <w:rsid w:val="004010DD"/>
    <w:rsid w:val="00445209"/>
    <w:rsid w:val="00482DFA"/>
    <w:rsid w:val="004925D2"/>
    <w:rsid w:val="004A0FF3"/>
    <w:rsid w:val="004F0956"/>
    <w:rsid w:val="004F17F5"/>
    <w:rsid w:val="004F4E8F"/>
    <w:rsid w:val="0051659E"/>
    <w:rsid w:val="0052261D"/>
    <w:rsid w:val="0053309D"/>
    <w:rsid w:val="00551B61"/>
    <w:rsid w:val="00553EB4"/>
    <w:rsid w:val="005670E7"/>
    <w:rsid w:val="00577099"/>
    <w:rsid w:val="0058471A"/>
    <w:rsid w:val="00585AD0"/>
    <w:rsid w:val="005D05F4"/>
    <w:rsid w:val="00606449"/>
    <w:rsid w:val="006858B2"/>
    <w:rsid w:val="006B5FF3"/>
    <w:rsid w:val="006B6212"/>
    <w:rsid w:val="0070432D"/>
    <w:rsid w:val="007537AB"/>
    <w:rsid w:val="0077535B"/>
    <w:rsid w:val="00784104"/>
    <w:rsid w:val="007A1565"/>
    <w:rsid w:val="007A47B6"/>
    <w:rsid w:val="007C6AF0"/>
    <w:rsid w:val="007D02BD"/>
    <w:rsid w:val="007E3214"/>
    <w:rsid w:val="007F49E1"/>
    <w:rsid w:val="00821B03"/>
    <w:rsid w:val="00841C25"/>
    <w:rsid w:val="0088211E"/>
    <w:rsid w:val="0089033F"/>
    <w:rsid w:val="008B48C8"/>
    <w:rsid w:val="008B566E"/>
    <w:rsid w:val="008E00E5"/>
    <w:rsid w:val="0090008F"/>
    <w:rsid w:val="009612E4"/>
    <w:rsid w:val="009905CF"/>
    <w:rsid w:val="009A1E70"/>
    <w:rsid w:val="009A216D"/>
    <w:rsid w:val="009A6E0D"/>
    <w:rsid w:val="009F545F"/>
    <w:rsid w:val="00A10785"/>
    <w:rsid w:val="00A95C3E"/>
    <w:rsid w:val="00B17339"/>
    <w:rsid w:val="00B27E00"/>
    <w:rsid w:val="00B5443D"/>
    <w:rsid w:val="00B54607"/>
    <w:rsid w:val="00B91775"/>
    <w:rsid w:val="00BA1F87"/>
    <w:rsid w:val="00BA76EF"/>
    <w:rsid w:val="00BC18BA"/>
    <w:rsid w:val="00BE4985"/>
    <w:rsid w:val="00BE4B2C"/>
    <w:rsid w:val="00BF31D1"/>
    <w:rsid w:val="00BF7650"/>
    <w:rsid w:val="00C11055"/>
    <w:rsid w:val="00C7238B"/>
    <w:rsid w:val="00C728E1"/>
    <w:rsid w:val="00CA297F"/>
    <w:rsid w:val="00CA7975"/>
    <w:rsid w:val="00CE467F"/>
    <w:rsid w:val="00D13850"/>
    <w:rsid w:val="00D5408C"/>
    <w:rsid w:val="00DB2F12"/>
    <w:rsid w:val="00DE3A84"/>
    <w:rsid w:val="00E00031"/>
    <w:rsid w:val="00E14729"/>
    <w:rsid w:val="00E45482"/>
    <w:rsid w:val="00E60DB4"/>
    <w:rsid w:val="00E86DDF"/>
    <w:rsid w:val="00F2203E"/>
    <w:rsid w:val="00F27A71"/>
    <w:rsid w:val="00F6132D"/>
    <w:rsid w:val="00F87EFE"/>
    <w:rsid w:val="00F90BF1"/>
    <w:rsid w:val="00F91493"/>
    <w:rsid w:val="00FB3419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23ADDE"/>
  <w14:defaultImageDpi w14:val="32767"/>
  <w15:chartTrackingRefBased/>
  <w15:docId w15:val="{78439AE8-FB99-448C-9D95-33D1F9A7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0" w:color="auto"/>
      </w:pBdr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6" w:space="0" w:color="auto"/>
      </w:pBdr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567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pBdr>
        <w:top w:val="single" w:sz="6" w:space="0" w:color="auto"/>
      </w:pBdr>
    </w:pPr>
    <w:rPr>
      <w:rFonts w:ascii="Arial" w:hAnsi="Arial"/>
      <w:sz w:val="20"/>
    </w:rPr>
  </w:style>
  <w:style w:type="paragraph" w:styleId="BodyText3">
    <w:name w:val="Body Text 3"/>
    <w:basedOn w:val="Normal"/>
    <w:pPr>
      <w:widowControl w:val="0"/>
      <w:pBdr>
        <w:top w:val="single" w:sz="6" w:space="0" w:color="auto"/>
      </w:pBdr>
    </w:pPr>
    <w:rPr>
      <w:rFonts w:ascii="Arial" w:hAnsi="Arial"/>
      <w:color w:val="00FFFF"/>
      <w:sz w:val="20"/>
    </w:rPr>
  </w:style>
  <w:style w:type="character" w:customStyle="1" w:styleId="FooterChar">
    <w:name w:val="Footer Char"/>
    <w:link w:val="Footer"/>
    <w:uiPriority w:val="99"/>
    <w:rsid w:val="007E3214"/>
    <w:rPr>
      <w:sz w:val="24"/>
    </w:rPr>
  </w:style>
  <w:style w:type="paragraph" w:styleId="BalloonText">
    <w:name w:val="Balloon Text"/>
    <w:basedOn w:val="Normal"/>
    <w:link w:val="BalloonTextChar"/>
    <w:rsid w:val="007E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214"/>
    <w:rPr>
      <w:rFonts w:ascii="Tahoma" w:hAnsi="Tahoma" w:cs="Tahoma"/>
      <w:sz w:val="16"/>
      <w:szCs w:val="16"/>
    </w:rPr>
  </w:style>
  <w:style w:type="character" w:styleId="Hyperlink">
    <w:name w:val="Hyperlink"/>
    <w:rsid w:val="006B5FF3"/>
    <w:rPr>
      <w:color w:val="0000FF"/>
      <w:u w:val="single"/>
    </w:rPr>
  </w:style>
  <w:style w:type="table" w:styleId="TableGrid">
    <w:name w:val="Table Grid"/>
    <w:basedOn w:val="TableNormal"/>
    <w:rsid w:val="0070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rowing.org/knowledge/safety/rowing-safety-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4708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https://www.britishrowing.org/knowledge/safety/rowing-safety-contacts/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ibbotson</dc:creator>
  <cp:keywords/>
  <cp:lastModifiedBy>Andrew Blit</cp:lastModifiedBy>
  <cp:revision>5</cp:revision>
  <cp:lastPrinted>2016-08-25T16:31:00Z</cp:lastPrinted>
  <dcterms:created xsi:type="dcterms:W3CDTF">2021-05-26T09:02:00Z</dcterms:created>
  <dcterms:modified xsi:type="dcterms:W3CDTF">2023-06-05T15:24:00Z</dcterms:modified>
</cp:coreProperties>
</file>